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A88" w:rsidRPr="009A6A88" w:rsidRDefault="009A6A88" w:rsidP="009A6A88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9A6A88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Рекомендации должностному лицу</w:t>
      </w:r>
    </w:p>
    <w:p w:rsidR="009A6A88" w:rsidRPr="009A6A88" w:rsidRDefault="009A6A88" w:rsidP="009A6A88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9A6A88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  <w:t>по предотвращению террористических актов</w:t>
      </w:r>
    </w:p>
    <w:p w:rsidR="009A6A88" w:rsidRPr="009A6A88" w:rsidRDefault="009A6A88" w:rsidP="009A6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A88" w:rsidRPr="009A6A88" w:rsidRDefault="009A6A88" w:rsidP="009A6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A88" w:rsidRPr="009A6A88" w:rsidRDefault="009A6A88" w:rsidP="009A6A8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Действия должностных лиц при угрозе взрыва</w:t>
      </w: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6A88" w:rsidRPr="009A6A88" w:rsidRDefault="009A6A88" w:rsidP="009A6A8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–информирование оперативно-дежурных служб территории 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решения на эвакуацию за пределы опасной зоны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приведение в готовность средств пожаротушения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встречи правоохранительных органов и оказание содействия им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Действия должностных лиц при срабатывании взрывного устройства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-информирование оперативно-дежурной службы территории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-выявление обстановки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эвакуации персонала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-оказание помощи пострадавшим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встречи пожарных, милиции, медицинского персонала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-выяснение личности пострадавших и информирование их родственников о случившемся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-оказание помощи в проведении следственных действий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Действия должностных лиц при захвате заложников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-информирование оперативно-дежурной службы о случившемся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эвакуации оставшихся не захваченных людей за пределы территории объекта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местонахождения террористов и заложников, требований террористов, состояния заложников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наблюдения до приезда оперативной группы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A8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встречи оперативной группы, передачи ей плана-схемы здания с отметкой о местонахождении заложников.</w:t>
      </w: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A88" w:rsidRPr="009A6A88" w:rsidRDefault="009A6A88" w:rsidP="009A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A38" w:rsidRDefault="00652A38">
      <w:bookmarkStart w:id="0" w:name="_GoBack"/>
      <w:bookmarkEnd w:id="0"/>
    </w:p>
    <w:sectPr w:rsidR="0065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A88"/>
    <w:rsid w:val="00652A38"/>
    <w:rsid w:val="009A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2018-02-12T09:04:00Z</dcterms:created>
  <dcterms:modified xsi:type="dcterms:W3CDTF">2018-02-12T09:04:00Z</dcterms:modified>
</cp:coreProperties>
</file>