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C" w:rsidRDefault="00BE772C" w:rsidP="00BE772C">
      <w:pPr>
        <w:rPr>
          <w:sz w:val="20"/>
          <w:szCs w:val="20"/>
        </w:rPr>
      </w:pPr>
    </w:p>
    <w:p w:rsidR="00BE772C" w:rsidRDefault="00BE772C" w:rsidP="00BE772C">
      <w:pPr>
        <w:shd w:val="clear" w:color="auto" w:fill="FFFFFF"/>
        <w:ind w:left="57"/>
        <w:jc w:val="right"/>
        <w:rPr>
          <w:color w:val="000000"/>
          <w:spacing w:val="1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BE772C" w:rsidRDefault="00BE772C" w:rsidP="00BE772C">
      <w:pPr>
        <w:shd w:val="clear" w:color="auto" w:fill="FFFFFF"/>
        <w:ind w:left="5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 Детский сад с. </w:t>
      </w:r>
      <w:proofErr w:type="spellStart"/>
      <w:r>
        <w:rPr>
          <w:color w:val="000000"/>
          <w:sz w:val="28"/>
          <w:szCs w:val="28"/>
        </w:rPr>
        <w:t>Миглакасимахи</w:t>
      </w:r>
      <w:proofErr w:type="spellEnd"/>
      <w:r>
        <w:rPr>
          <w:color w:val="000000"/>
          <w:sz w:val="28"/>
          <w:szCs w:val="28"/>
        </w:rPr>
        <w:t>»</w:t>
      </w:r>
    </w:p>
    <w:p w:rsidR="00BE772C" w:rsidRDefault="00BE772C" w:rsidP="00BE772C">
      <w:pPr>
        <w:shd w:val="clear" w:color="auto" w:fill="FFFFFF"/>
        <w:spacing w:line="254" w:lineRule="exact"/>
        <w:ind w:right="10" w:firstLine="540"/>
        <w:jc w:val="center"/>
        <w:rPr>
          <w:color w:val="000000"/>
          <w:spacing w:val="1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right"/>
        <w:rPr>
          <w:i/>
          <w:iCs/>
          <w:color w:val="000000"/>
          <w:spacing w:val="-4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>ПРИКАЗ</w:t>
      </w:r>
    </w:p>
    <w:p w:rsidR="00BE772C" w:rsidRDefault="00BE772C" w:rsidP="00BE772C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от     09.01.2018                                                                                № 20        </w:t>
      </w:r>
    </w:p>
    <w:p w:rsidR="00BE772C" w:rsidRDefault="00BE772C" w:rsidP="00BE772C">
      <w:pPr>
        <w:shd w:val="clear" w:color="auto" w:fill="FFFFFF"/>
        <w:ind w:left="57" w:right="57"/>
        <w:jc w:val="center"/>
        <w:rPr>
          <w:iCs/>
          <w:color w:val="000000"/>
          <w:spacing w:val="-4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pacing w:val="2"/>
          <w:sz w:val="28"/>
          <w:szCs w:val="28"/>
        </w:rPr>
      </w:pPr>
      <w:r>
        <w:rPr>
          <w:iCs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Об организации охраны, 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пропускного и внутри объектового режимов 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работы в зданиях и на территории 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(наименование образовательного учреждения)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2017/2018 учебном году</w:t>
      </w:r>
    </w:p>
    <w:p w:rsidR="00BE772C" w:rsidRDefault="00BE772C" w:rsidP="00BE772C">
      <w:pPr>
        <w:shd w:val="clear" w:color="auto" w:fill="FFFFFF"/>
        <w:ind w:left="57" w:right="57"/>
        <w:rPr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 w:firstLine="4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обеспечения надежной охраны зданий, помещений и имущества, безопасного функ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 xml:space="preserve">ционирования образовательного учреждения, своевременного обнаружения и предотвращения опасных </w:t>
      </w:r>
      <w:r>
        <w:rPr>
          <w:color w:val="000000"/>
          <w:spacing w:val="-4"/>
          <w:sz w:val="28"/>
          <w:szCs w:val="28"/>
        </w:rPr>
        <w:t xml:space="preserve">ситуаций, поддержания порядка и реализации мер по защите персонала, обучающихся (воспитанников) </w:t>
      </w:r>
      <w:r>
        <w:rPr>
          <w:color w:val="000000"/>
          <w:spacing w:val="-2"/>
          <w:sz w:val="28"/>
          <w:szCs w:val="28"/>
        </w:rPr>
        <w:t>в период их нахождения на территории, в зданиях, сооружениях и упорядочения работы учреждения</w:t>
      </w:r>
    </w:p>
    <w:p w:rsidR="00BE772C" w:rsidRDefault="00BE772C" w:rsidP="00BE772C">
      <w:pPr>
        <w:shd w:val="clear" w:color="auto" w:fill="FFFFFF"/>
        <w:spacing w:before="446"/>
        <w:ind w:right="187"/>
        <w:jc w:val="both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ПРИКАЗЫВАЮ</w:t>
      </w:r>
    </w:p>
    <w:p w:rsidR="00BE772C" w:rsidRDefault="00BE772C" w:rsidP="00BE772C">
      <w:pPr>
        <w:shd w:val="clear" w:color="auto" w:fill="FFFFFF"/>
        <w:tabs>
          <w:tab w:val="left" w:pos="840"/>
        </w:tabs>
        <w:ind w:left="57" w:right="57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В целях исключения нахождения на территории и в здани</w:t>
      </w:r>
      <w:proofErr w:type="gramStart"/>
      <w:r>
        <w:rPr>
          <w:color w:val="000000"/>
          <w:spacing w:val="5"/>
          <w:sz w:val="28"/>
          <w:szCs w:val="28"/>
        </w:rPr>
        <w:t>и(</w:t>
      </w:r>
      <w:proofErr w:type="spellStart"/>
      <w:proofErr w:type="gramEnd"/>
      <w:r>
        <w:rPr>
          <w:color w:val="000000"/>
          <w:spacing w:val="5"/>
          <w:sz w:val="28"/>
          <w:szCs w:val="28"/>
        </w:rPr>
        <w:t>ях</w:t>
      </w:r>
      <w:proofErr w:type="spellEnd"/>
      <w:r>
        <w:rPr>
          <w:color w:val="000000"/>
          <w:spacing w:val="5"/>
          <w:sz w:val="28"/>
          <w:szCs w:val="28"/>
        </w:rPr>
        <w:t>) образовательного учреж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8"/>
          <w:sz w:val="28"/>
          <w:szCs w:val="28"/>
        </w:rPr>
        <w:t>дения посторонних лиц и предотвращения несанкционированного доступа порядок пропуска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установить:</w:t>
      </w:r>
    </w:p>
    <w:p w:rsidR="00BE772C" w:rsidRDefault="00BE772C" w:rsidP="00BE772C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57" w:right="57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здани</w:t>
      </w:r>
      <w:proofErr w:type="gramStart"/>
      <w:r>
        <w:rPr>
          <w:color w:val="000000"/>
          <w:spacing w:val="3"/>
          <w:sz w:val="28"/>
          <w:szCs w:val="28"/>
        </w:rPr>
        <w:t>е(</w:t>
      </w:r>
      <w:proofErr w:type="gramEnd"/>
      <w:r>
        <w:rPr>
          <w:color w:val="000000"/>
          <w:spacing w:val="3"/>
          <w:sz w:val="28"/>
          <w:szCs w:val="28"/>
        </w:rPr>
        <w:t>я) и на территорию образовательного учреждения обеспечить только санкци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онированный доступ должностных лиц, персонала,  воспитанников, родителей воспитанников, посетителей </w:t>
      </w:r>
      <w:r>
        <w:rPr>
          <w:color w:val="000000"/>
          <w:sz w:val="28"/>
          <w:szCs w:val="28"/>
        </w:rPr>
        <w:t>и транспортных средств.</w:t>
      </w:r>
    </w:p>
    <w:p w:rsidR="00BE772C" w:rsidRDefault="00BE772C" w:rsidP="00BE772C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  <w:tab w:val="left" w:leader="underscore" w:pos="2453"/>
        </w:tabs>
        <w:autoSpaceDE w:val="0"/>
        <w:autoSpaceDN w:val="0"/>
        <w:adjustRightInd w:val="0"/>
        <w:ind w:left="57" w:right="57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Право санкционированного доступа вышеуказанной категории лиц и транспорта на объ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z w:val="28"/>
          <w:szCs w:val="28"/>
        </w:rPr>
        <w:t>екты и территорию образовательного учреждения дают документы, указанные в настоящем приказе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BE772C" w:rsidRDefault="00BE772C" w:rsidP="00BE772C">
      <w:pPr>
        <w:widowControl w:val="0"/>
        <w:numPr>
          <w:ilvl w:val="0"/>
          <w:numId w:val="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57" w:right="57" w:firstLine="54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Разрешить пропу</w:t>
      </w:r>
      <w:proofErr w:type="gramStart"/>
      <w:r>
        <w:rPr>
          <w:color w:val="000000"/>
          <w:spacing w:val="1"/>
          <w:sz w:val="28"/>
          <w:szCs w:val="28"/>
        </w:rPr>
        <w:t>ск в зд</w:t>
      </w:r>
      <w:proofErr w:type="gramEnd"/>
      <w:r>
        <w:rPr>
          <w:color w:val="000000"/>
          <w:spacing w:val="1"/>
          <w:sz w:val="28"/>
          <w:szCs w:val="28"/>
        </w:rPr>
        <w:t>ание посетителей по устным и письменным заявкам должностных лиц образовательного учреждения.</w:t>
      </w:r>
    </w:p>
    <w:p w:rsidR="00BE772C" w:rsidRDefault="00BE772C" w:rsidP="00BE772C">
      <w:pPr>
        <w:shd w:val="clear" w:color="auto" w:fill="FFFFFF"/>
        <w:ind w:left="57" w:right="57" w:firstLine="540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Прием устных заявок на пропуск посетителей, не имеющих пропускных документов, регистри</w:t>
      </w:r>
      <w:r>
        <w:rPr>
          <w:color w:val="000000"/>
          <w:spacing w:val="1"/>
          <w:sz w:val="28"/>
          <w:szCs w:val="28"/>
        </w:rPr>
        <w:softHyphen/>
        <w:t>ровать в специальном журнале.</w:t>
      </w:r>
    </w:p>
    <w:p w:rsidR="00BE772C" w:rsidRDefault="00BE772C" w:rsidP="00BE772C">
      <w:pPr>
        <w:shd w:val="clear" w:color="auto" w:fill="FFFFFF"/>
        <w:tabs>
          <w:tab w:val="left" w:leader="underscore" w:pos="8141"/>
        </w:tabs>
        <w:ind w:left="57" w:right="57" w:firstLine="54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Право дачи разрешения на вход посетителей (въезд, выезд транспорта), дачи устных распоряже</w:t>
      </w:r>
      <w:r>
        <w:rPr>
          <w:color w:val="000000"/>
          <w:spacing w:val="-3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 xml:space="preserve">ний и утверждения письменных заявок на пропуск в образовательное учреждение и на закрепленную </w:t>
      </w:r>
      <w:r>
        <w:rPr>
          <w:color w:val="000000"/>
          <w:spacing w:val="1"/>
          <w:sz w:val="28"/>
          <w:szCs w:val="28"/>
        </w:rPr>
        <w:t>территорию имеют должностные лица, указанные в списке (приложение №</w:t>
      </w:r>
      <w:r>
        <w:rPr>
          <w:color w:val="000000"/>
          <w:sz w:val="28"/>
          <w:szCs w:val="28"/>
        </w:rPr>
        <w:tab/>
        <w:t>).</w:t>
      </w:r>
    </w:p>
    <w:p w:rsidR="00BE772C" w:rsidRDefault="00BE772C" w:rsidP="00BE772C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  <w:tab w:val="left" w:leader="underscore" w:pos="7373"/>
        </w:tabs>
        <w:autoSpaceDE w:val="0"/>
        <w:autoSpaceDN w:val="0"/>
        <w:adjustRightInd w:val="0"/>
        <w:ind w:left="57" w:right="57" w:firstLine="54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Вход в здание образовательного учреждения лицам, не имеющим постоянного пропуска, разре</w:t>
      </w:r>
      <w:r>
        <w:rPr>
          <w:color w:val="000000"/>
          <w:spacing w:val="-6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 xml:space="preserve">шать только при наличии у них документа, </w:t>
      </w:r>
      <w:r>
        <w:rPr>
          <w:color w:val="000000"/>
          <w:spacing w:val="-7"/>
          <w:sz w:val="28"/>
          <w:szCs w:val="28"/>
        </w:rPr>
        <w:lastRenderedPageBreak/>
        <w:t xml:space="preserve">удостоверяющего личность, после регистрации в журнале учета </w:t>
      </w:r>
      <w:r>
        <w:rPr>
          <w:color w:val="000000"/>
          <w:spacing w:val="-1"/>
          <w:sz w:val="28"/>
          <w:szCs w:val="28"/>
        </w:rPr>
        <w:t xml:space="preserve">посетителей. Ввоз (внос) или вывоз (вынос) имущества образовательного учреждения осуществлять </w:t>
      </w:r>
      <w:r>
        <w:rPr>
          <w:color w:val="000000"/>
          <w:spacing w:val="-4"/>
          <w:sz w:val="28"/>
          <w:szCs w:val="28"/>
        </w:rPr>
        <w:t>только при наличии материального пропуска и с разрешения материально ответственных должностных лиц образовательного учреждения, указанных в списке (приложение №</w:t>
      </w:r>
      <w:r>
        <w:rPr>
          <w:color w:val="000000"/>
          <w:sz w:val="28"/>
          <w:szCs w:val="28"/>
        </w:rPr>
        <w:tab/>
        <w:t xml:space="preserve">).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соответст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>вием вносимого (ввозимого), выносимого (вывозимого) имущества возложить на охрану.</w:t>
      </w:r>
    </w:p>
    <w:p w:rsidR="00BE772C" w:rsidRDefault="00BE772C" w:rsidP="00BE772C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  <w:tab w:val="left" w:leader="underscore" w:pos="9514"/>
        </w:tabs>
        <w:autoSpaceDE w:val="0"/>
        <w:autoSpaceDN w:val="0"/>
        <w:adjustRightInd w:val="0"/>
        <w:ind w:left="57" w:right="57"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Круглосуточный доступ в здание образовательного учреждения разрешить должностным ли</w:t>
      </w:r>
      <w:r>
        <w:rPr>
          <w:color w:val="000000"/>
          <w:spacing w:val="-3"/>
          <w:sz w:val="28"/>
          <w:szCs w:val="28"/>
        </w:rPr>
        <w:softHyphen/>
        <w:t xml:space="preserve">цам, педагогическому составу и обслуживающему персоналу </w:t>
      </w:r>
      <w:proofErr w:type="gramStart"/>
      <w:r>
        <w:rPr>
          <w:color w:val="000000"/>
          <w:spacing w:val="-3"/>
          <w:sz w:val="28"/>
          <w:szCs w:val="28"/>
        </w:rPr>
        <w:t>согласно списка</w:t>
      </w:r>
      <w:proofErr w:type="gramEnd"/>
      <w:r>
        <w:rPr>
          <w:color w:val="000000"/>
          <w:spacing w:val="-3"/>
          <w:sz w:val="28"/>
          <w:szCs w:val="28"/>
        </w:rPr>
        <w:t xml:space="preserve"> (приложение №</w:t>
      </w:r>
      <w:r>
        <w:rPr>
          <w:color w:val="000000"/>
          <w:sz w:val="28"/>
          <w:szCs w:val="28"/>
        </w:rPr>
        <w:tab/>
        <w:t>),</w:t>
      </w:r>
    </w:p>
    <w:p w:rsidR="00BE772C" w:rsidRDefault="00BE772C" w:rsidP="00BE772C">
      <w:pPr>
        <w:shd w:val="clear" w:color="auto" w:fill="FFFFFF"/>
        <w:ind w:left="57" w:right="57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а лицам, осуществляющим дежурство - по дополнительному списку (графику дежурства), утвержден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ному руководителем образовательного учреждения и заверенного печатью данного учреждения.</w:t>
      </w:r>
    </w:p>
    <w:p w:rsidR="00BE772C" w:rsidRDefault="00BE772C" w:rsidP="00BE772C">
      <w:pPr>
        <w:shd w:val="clear" w:color="auto" w:fill="FFFFFF"/>
        <w:tabs>
          <w:tab w:val="left" w:pos="1022"/>
          <w:tab w:val="left" w:leader="underscore" w:pos="2837"/>
        </w:tabs>
        <w:ind w:left="57" w:right="57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Проезд технических средств и транспорта для уборки территории и эвакуации мусора, завоза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материальных средств и продуктов осуществлять с той стороны, где расположены хозяйственные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помещения (въезд №</w:t>
      </w:r>
      <w:r>
        <w:rPr>
          <w:color w:val="000000"/>
          <w:sz w:val="28"/>
          <w:szCs w:val="28"/>
        </w:rPr>
        <w:tab/>
        <w:t>).</w:t>
      </w:r>
    </w:p>
    <w:p w:rsidR="00BE772C" w:rsidRDefault="00BE772C" w:rsidP="00BE772C">
      <w:pPr>
        <w:shd w:val="clear" w:color="auto" w:fill="FFFFFF"/>
        <w:tabs>
          <w:tab w:val="left" w:leader="underscore" w:pos="9552"/>
        </w:tabs>
        <w:ind w:left="57" w:right="57" w:firstLine="540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Контроль пропуска (как при въезде, так и при выезде) вышеуказанных средств возложить на охрану, </w:t>
      </w:r>
      <w:r>
        <w:rPr>
          <w:color w:val="000000"/>
          <w:spacing w:val="-2"/>
          <w:sz w:val="28"/>
          <w:szCs w:val="28"/>
        </w:rPr>
        <w:t xml:space="preserve">а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работой этих средств на объектах учреждения возложить на сторожей МКДОУ Алиева И.А. и </w:t>
      </w:r>
      <w:proofErr w:type="spellStart"/>
      <w:r>
        <w:rPr>
          <w:color w:val="000000"/>
          <w:spacing w:val="-2"/>
          <w:sz w:val="28"/>
          <w:szCs w:val="28"/>
        </w:rPr>
        <w:t>Микаилову</w:t>
      </w:r>
      <w:proofErr w:type="spellEnd"/>
      <w:r>
        <w:rPr>
          <w:color w:val="000000"/>
          <w:spacing w:val="-2"/>
          <w:sz w:val="28"/>
          <w:szCs w:val="28"/>
        </w:rPr>
        <w:t xml:space="preserve"> Н.И.</w:t>
      </w:r>
      <w:r>
        <w:rPr>
          <w:color w:val="000000"/>
          <w:sz w:val="28"/>
          <w:szCs w:val="28"/>
        </w:rPr>
        <w:t>.</w:t>
      </w:r>
    </w:p>
    <w:p w:rsidR="00BE772C" w:rsidRDefault="00BE772C" w:rsidP="00BE772C">
      <w:pPr>
        <w:shd w:val="clear" w:color="auto" w:fill="FFFFFF"/>
        <w:tabs>
          <w:tab w:val="left" w:pos="739"/>
        </w:tabs>
        <w:ind w:left="57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Заместителю (руководителя образовательного учреждения) по безопасности:</w:t>
      </w:r>
    </w:p>
    <w:p w:rsidR="00BE772C" w:rsidRDefault="00BE772C" w:rsidP="00BE772C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3.1. Организовать перед началом каждого рабочего дня проведение следующих проверок: безо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пасности территории вокруг здани</w:t>
      </w:r>
      <w:proofErr w:type="gramStart"/>
      <w:r>
        <w:rPr>
          <w:color w:val="000000"/>
          <w:spacing w:val="1"/>
          <w:sz w:val="28"/>
          <w:szCs w:val="28"/>
        </w:rPr>
        <w:t>я(</w:t>
      </w:r>
      <w:proofErr w:type="spellStart"/>
      <w:proofErr w:type="gramEnd"/>
      <w:r>
        <w:rPr>
          <w:color w:val="000000"/>
          <w:spacing w:val="1"/>
          <w:sz w:val="28"/>
          <w:szCs w:val="28"/>
        </w:rPr>
        <w:t>ий</w:t>
      </w:r>
      <w:proofErr w:type="spellEnd"/>
      <w:r>
        <w:rPr>
          <w:color w:val="000000"/>
          <w:spacing w:val="1"/>
          <w:sz w:val="28"/>
          <w:szCs w:val="28"/>
        </w:rPr>
        <w:t xml:space="preserve">) образовательного учреждения, состояния пломб на дверях </w:t>
      </w:r>
      <w:r>
        <w:rPr>
          <w:color w:val="000000"/>
          <w:sz w:val="28"/>
          <w:szCs w:val="28"/>
        </w:rPr>
        <w:t>запасных выходов, подвальных и хозяйственных помещений;  мест для разде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вания и хранения верхней одежды,  безопасного содержания электрощитов </w:t>
      </w:r>
      <w:r>
        <w:rPr>
          <w:color w:val="000000"/>
          <w:spacing w:val="1"/>
          <w:sz w:val="28"/>
          <w:szCs w:val="28"/>
        </w:rPr>
        <w:t>и другого специального оборудования</w:t>
      </w:r>
      <w:r>
        <w:rPr>
          <w:color w:val="000000"/>
          <w:spacing w:val="7"/>
          <w:sz w:val="28"/>
          <w:szCs w:val="28"/>
        </w:rPr>
        <w:t>.</w:t>
      </w:r>
    </w:p>
    <w:p w:rsidR="00BE772C" w:rsidRDefault="00BE772C" w:rsidP="00BE772C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3.2. Лично контролировать, совместно с дежурным преподавателем (педагогом), прибытие и </w:t>
      </w:r>
      <w:r>
        <w:rPr>
          <w:color w:val="000000"/>
          <w:spacing w:val="-2"/>
          <w:sz w:val="28"/>
          <w:szCs w:val="28"/>
        </w:rPr>
        <w:t xml:space="preserve">порядок пропуска обучающихся и сотрудников перед началом занятий; при необходимости оказывать </w:t>
      </w:r>
      <w:r>
        <w:rPr>
          <w:color w:val="000000"/>
          <w:sz w:val="28"/>
          <w:szCs w:val="28"/>
        </w:rPr>
        <w:t xml:space="preserve">помощь охране и принимать решение на пропуск обучающихся и сотрудников в случаях отсутствия </w:t>
      </w:r>
      <w:r>
        <w:rPr>
          <w:color w:val="000000"/>
          <w:spacing w:val="4"/>
          <w:sz w:val="28"/>
          <w:szCs w:val="28"/>
        </w:rPr>
        <w:t>у них пропускных документов.</w:t>
      </w:r>
    </w:p>
    <w:p w:rsidR="00BE772C" w:rsidRDefault="00BE772C" w:rsidP="00BE772C">
      <w:pPr>
        <w:shd w:val="clear" w:color="auto" w:fill="FFFFFF"/>
        <w:ind w:left="57" w:right="57" w:firstLine="4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Особое внимание уделять проверке </w:t>
      </w:r>
      <w:proofErr w:type="gramStart"/>
      <w:r>
        <w:rPr>
          <w:color w:val="000000"/>
          <w:sz w:val="28"/>
          <w:szCs w:val="28"/>
        </w:rPr>
        <w:t>безопасности содержания мест проведения общих мероп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2"/>
          <w:sz w:val="28"/>
          <w:szCs w:val="28"/>
        </w:rPr>
        <w:t>риятий</w:t>
      </w:r>
      <w:proofErr w:type="gramEnd"/>
      <w:r>
        <w:rPr>
          <w:color w:val="000000"/>
          <w:spacing w:val="-2"/>
          <w:sz w:val="28"/>
          <w:szCs w:val="28"/>
        </w:rPr>
        <w:t xml:space="preserve"> в учреждении (помещений здания, спортивных сооружений, площадок на территории </w:t>
      </w:r>
      <w:r>
        <w:rPr>
          <w:color w:val="000000"/>
          <w:spacing w:val="2"/>
          <w:sz w:val="28"/>
          <w:szCs w:val="28"/>
        </w:rPr>
        <w:t>учреждения, др. мест).</w:t>
      </w:r>
    </w:p>
    <w:p w:rsidR="00BE772C" w:rsidRDefault="00BE772C" w:rsidP="00BE772C">
      <w:pPr>
        <w:shd w:val="clear" w:color="auto" w:fill="FFFFFF"/>
        <w:tabs>
          <w:tab w:val="left" w:pos="922"/>
        </w:tabs>
        <w:ind w:left="57" w:right="57" w:firstLine="49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>
        <w:rPr>
          <w:color w:val="000000"/>
          <w:sz w:val="28"/>
          <w:szCs w:val="28"/>
        </w:rPr>
        <w:tab/>
        <w:t>Плановые проверки состояния пропускного режима, наличия и порядка ведения докумен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тации, состояния и исправности технических средств охраны, содержания запасных выходов про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водить не реже двух раз в месяц; результаты контроля заносить в журнал учета проверок состояния </w:t>
      </w:r>
      <w:r>
        <w:rPr>
          <w:color w:val="000000"/>
          <w:spacing w:val="2"/>
          <w:sz w:val="28"/>
          <w:szCs w:val="28"/>
        </w:rPr>
        <w:t>пропускного режима и технических средств охраны должностными лицами.</w:t>
      </w:r>
    </w:p>
    <w:p w:rsidR="00BE772C" w:rsidRDefault="00BE772C" w:rsidP="00BE772C">
      <w:pPr>
        <w:shd w:val="clear" w:color="auto" w:fill="FFFFFF"/>
        <w:tabs>
          <w:tab w:val="left" w:pos="739"/>
        </w:tabs>
        <w:ind w:left="57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Преподавательскому (педагогическому) составу:</w:t>
      </w:r>
    </w:p>
    <w:p w:rsidR="00BE772C" w:rsidRDefault="00BE772C" w:rsidP="00BE772C">
      <w:pPr>
        <w:shd w:val="clear" w:color="auto" w:fill="FFFFFF"/>
        <w:tabs>
          <w:tab w:val="left" w:pos="941"/>
          <w:tab w:val="left" w:leader="underscore" w:pos="5213"/>
        </w:tabs>
        <w:ind w:left="57" w:right="5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4.1.</w:t>
      </w:r>
      <w:r>
        <w:rPr>
          <w:b/>
          <w:bCs/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Прибывать на свои рабочие места за 20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минут до начала занятия. Непосредственно </w:t>
      </w:r>
      <w:r>
        <w:rPr>
          <w:color w:val="000000"/>
          <w:spacing w:val="-1"/>
          <w:sz w:val="28"/>
          <w:szCs w:val="28"/>
        </w:rPr>
        <w:t xml:space="preserve">перед началом занятия визуальным осмотром проверять  место проведения занятия на </w:t>
      </w:r>
      <w:r>
        <w:rPr>
          <w:color w:val="000000"/>
          <w:spacing w:val="-2"/>
          <w:sz w:val="28"/>
          <w:szCs w:val="28"/>
        </w:rPr>
        <w:t xml:space="preserve">предмет безопасного состояния и исправности оборудования, отсутствия подозрительных и опасных </w:t>
      </w:r>
      <w:r>
        <w:rPr>
          <w:color w:val="000000"/>
          <w:spacing w:val="2"/>
          <w:sz w:val="28"/>
          <w:szCs w:val="28"/>
        </w:rPr>
        <w:t>для жизни и здоровья людей предметов и веществ.</w:t>
      </w:r>
    </w:p>
    <w:p w:rsidR="00BE772C" w:rsidRDefault="00BE772C" w:rsidP="00BE772C">
      <w:pPr>
        <w:widowControl w:val="0"/>
        <w:shd w:val="clear" w:color="auto" w:fill="FFFFFF"/>
        <w:tabs>
          <w:tab w:val="left" w:pos="941"/>
          <w:tab w:val="left" w:leader="underscore" w:pos="3365"/>
          <w:tab w:val="left" w:leader="underscore" w:pos="4608"/>
          <w:tab w:val="left" w:leader="underscore" w:pos="5803"/>
        </w:tabs>
        <w:autoSpaceDE w:val="0"/>
        <w:autoSpaceDN w:val="0"/>
        <w:adjustRightInd w:val="0"/>
        <w:ind w:right="5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4.2.Прием родителей (посетителей) проводить на своих рабочих местах и в специально выде</w:t>
      </w:r>
      <w:r>
        <w:rPr>
          <w:color w:val="000000"/>
          <w:spacing w:val="-1"/>
          <w:sz w:val="28"/>
          <w:szCs w:val="28"/>
        </w:rPr>
        <w:softHyphen/>
        <w:t>ленном помещении (кабинет заведующей</w:t>
      </w:r>
      <w:r>
        <w:rPr>
          <w:color w:val="000000"/>
          <w:sz w:val="28"/>
          <w:szCs w:val="28"/>
        </w:rPr>
        <w:tab/>
        <w:t>) с</w:t>
      </w:r>
      <w:r>
        <w:rPr>
          <w:color w:val="000000"/>
          <w:sz w:val="28"/>
          <w:szCs w:val="28"/>
        </w:rPr>
        <w:tab/>
        <w:t xml:space="preserve">8.00 </w:t>
      </w:r>
      <w:r>
        <w:rPr>
          <w:color w:val="000000"/>
          <w:spacing w:val="-6"/>
          <w:sz w:val="28"/>
          <w:szCs w:val="28"/>
        </w:rPr>
        <w:t>до</w:t>
      </w:r>
      <w:r>
        <w:rPr>
          <w:color w:val="000000"/>
          <w:sz w:val="28"/>
          <w:szCs w:val="28"/>
        </w:rPr>
        <w:tab/>
        <w:t>15.30 часов в рабочие дни.</w:t>
      </w:r>
    </w:p>
    <w:p w:rsidR="00BE772C" w:rsidRDefault="00BE772C" w:rsidP="00BE772C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ind w:right="5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4.3.Оформление заявок или получение разрешения на пропуск родителей и посетителей в </w:t>
      </w:r>
      <w:r>
        <w:rPr>
          <w:color w:val="000000"/>
          <w:sz w:val="28"/>
          <w:szCs w:val="28"/>
        </w:rPr>
        <w:t>здание образовательного учреждения осуществлять только в установленном порядке (п. 2.4 наст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5"/>
          <w:sz w:val="28"/>
          <w:szCs w:val="28"/>
        </w:rPr>
        <w:t>п</w:t>
      </w:r>
      <w:proofErr w:type="gramEnd"/>
      <w:r>
        <w:rPr>
          <w:color w:val="000000"/>
          <w:spacing w:val="5"/>
          <w:sz w:val="28"/>
          <w:szCs w:val="28"/>
        </w:rPr>
        <w:t>риказа).</w:t>
      </w:r>
    </w:p>
    <w:p w:rsidR="00BE772C" w:rsidRDefault="00BE772C" w:rsidP="00BE772C">
      <w:pPr>
        <w:shd w:val="clear" w:color="auto" w:fill="FFFFFF"/>
        <w:tabs>
          <w:tab w:val="left" w:pos="739"/>
        </w:tabs>
        <w:ind w:left="57" w:right="57" w:firstLine="4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3"/>
          <w:sz w:val="28"/>
          <w:szCs w:val="28"/>
        </w:rPr>
        <w:t>Ответственными</w:t>
      </w:r>
      <w:proofErr w:type="gramEnd"/>
      <w:r>
        <w:rPr>
          <w:color w:val="000000"/>
          <w:spacing w:val="3"/>
          <w:sz w:val="28"/>
          <w:szCs w:val="28"/>
        </w:rPr>
        <w:t xml:space="preserve"> за надлежащее состояние и содержание помещений (зданий, строений) </w:t>
      </w:r>
      <w:r>
        <w:rPr>
          <w:color w:val="000000"/>
          <w:spacing w:val="1"/>
          <w:sz w:val="28"/>
          <w:szCs w:val="28"/>
        </w:rPr>
        <w:t>назначить:</w:t>
      </w:r>
    </w:p>
    <w:p w:rsidR="00BE772C" w:rsidRDefault="00BE772C" w:rsidP="00BE772C">
      <w:pPr>
        <w:shd w:val="clear" w:color="auto" w:fill="FFFFFF"/>
        <w:tabs>
          <w:tab w:val="left" w:leader="underscore" w:pos="2371"/>
          <w:tab w:val="left" w:leader="underscore" w:pos="6394"/>
        </w:tabs>
        <w:ind w:left="57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Р.К.- воспитатель     </w:t>
      </w:r>
      <w:r>
        <w:rPr>
          <w:color w:val="000000"/>
          <w:sz w:val="28"/>
          <w:szCs w:val="28"/>
        </w:rPr>
        <w:tab/>
        <w:t>;</w:t>
      </w:r>
    </w:p>
    <w:p w:rsidR="00BE772C" w:rsidRDefault="00BE772C" w:rsidP="00BE772C">
      <w:pPr>
        <w:shd w:val="clear" w:color="auto" w:fill="FFFFFF"/>
        <w:tabs>
          <w:tab w:val="left" w:leader="underscore" w:pos="2957"/>
          <w:tab w:val="left" w:leader="underscore" w:pos="6120"/>
        </w:tabs>
        <w:ind w:left="57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2)Гасанова Б.А. – воспитатель      ____________</w:t>
      </w:r>
      <w:r>
        <w:rPr>
          <w:color w:val="000000"/>
          <w:spacing w:val="163"/>
          <w:sz w:val="28"/>
          <w:szCs w:val="28"/>
        </w:rPr>
        <w:t>;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rFonts w:ascii="Arial" w:hAnsi="Arial" w:cs="Arial"/>
          <w:color w:val="000000"/>
          <w:spacing w:val="5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both"/>
        <w:rPr>
          <w:sz w:val="28"/>
          <w:szCs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и т. д. (в каждой графе указываются номера, наименование помещений, в т. ч. подвальных, </w:t>
      </w:r>
      <w:r>
        <w:rPr>
          <w:color w:val="000000"/>
          <w:sz w:val="28"/>
          <w:szCs w:val="28"/>
        </w:rPr>
        <w:t xml:space="preserve">чердачных, хозяйственных, а также отдельных зданий, строений, должность, фамилия и инициалы </w:t>
      </w:r>
      <w:r>
        <w:rPr>
          <w:color w:val="000000"/>
          <w:spacing w:val="3"/>
          <w:sz w:val="28"/>
          <w:szCs w:val="28"/>
        </w:rPr>
        <w:t>ответственного лица).</w:t>
      </w:r>
      <w:proofErr w:type="gramEnd"/>
    </w:p>
    <w:p w:rsidR="00BE772C" w:rsidRDefault="00BE772C" w:rsidP="00BE772C">
      <w:pPr>
        <w:shd w:val="clear" w:color="auto" w:fill="FFFFFF"/>
        <w:tabs>
          <w:tab w:val="left" w:pos="744"/>
        </w:tabs>
        <w:ind w:left="57" w:right="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Ответственным</w:t>
      </w:r>
      <w:proofErr w:type="gramEnd"/>
      <w:r>
        <w:rPr>
          <w:color w:val="000000"/>
          <w:sz w:val="28"/>
          <w:szCs w:val="28"/>
        </w:rPr>
        <w:t xml:space="preserve"> за вышеуказанные помещения, здания и строения:</w:t>
      </w:r>
    </w:p>
    <w:p w:rsidR="00BE772C" w:rsidRDefault="00BE772C" w:rsidP="00BE772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6.1. Постоянно контролировать их безопасное содержание и эксплуатацию установленного обо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рудования; обеспечивать сохранность имущества и документации, соблюдение установленного </w:t>
      </w:r>
      <w:r>
        <w:rPr>
          <w:color w:val="000000"/>
          <w:spacing w:val="1"/>
          <w:sz w:val="28"/>
          <w:szCs w:val="28"/>
        </w:rPr>
        <w:t>режима работы, выполнение правил эксплуатации, пожарной и электрической безопасности, свое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временную уборку и сдачу под охрану.</w:t>
      </w:r>
    </w:p>
    <w:p w:rsidR="00BE772C" w:rsidRDefault="00BE772C" w:rsidP="00BE772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6.2. Назначить ответственных, а при отсутствии возможности назначения таковых отвечать </w:t>
      </w:r>
      <w:r>
        <w:rPr>
          <w:color w:val="000000"/>
          <w:spacing w:val="2"/>
          <w:sz w:val="28"/>
          <w:szCs w:val="28"/>
        </w:rPr>
        <w:t>лично, за обесточивание электрооборудования, отключение  его по окончании рабочего дня и в случаях экстренной необходимости.</w:t>
      </w:r>
    </w:p>
    <w:p w:rsidR="00BE772C" w:rsidRDefault="00BE772C" w:rsidP="00BE772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6.3. Категорически запретить проведение временных огневых и других опасных работ без пись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менного разрешения руководителя образовательного учреждения и предварительной организации </w:t>
      </w:r>
      <w:r>
        <w:rPr>
          <w:color w:val="000000"/>
          <w:spacing w:val="2"/>
          <w:sz w:val="28"/>
          <w:szCs w:val="28"/>
        </w:rPr>
        <w:t>надежных противопожарных и защитных мер.</w:t>
      </w:r>
    </w:p>
    <w:p w:rsidR="00BE772C" w:rsidRDefault="00BE772C" w:rsidP="00BE772C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6.4. Помещения и места расположения оборудования, имеющего повышенную пожарную, элек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трическую, травматическую опасность, обозначить стандартными знаками предупреждения.</w:t>
      </w:r>
    </w:p>
    <w:p w:rsidR="00BE772C" w:rsidRDefault="00BE772C" w:rsidP="00BE772C">
      <w:pPr>
        <w:shd w:val="clear" w:color="auto" w:fill="FFFFFF"/>
        <w:ind w:left="57" w:right="57" w:firstLine="475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Запретить в помещениях ДОУ хранение посторонних предметов, </w:t>
      </w:r>
      <w:r>
        <w:rPr>
          <w:color w:val="000000"/>
          <w:sz w:val="28"/>
          <w:szCs w:val="28"/>
        </w:rPr>
        <w:t>учебного оборудования и другого имущества, проведение опытов и других видов работ, не предус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мотренных утвержденным перечнем и программой.</w:t>
      </w:r>
    </w:p>
    <w:p w:rsidR="00BE772C" w:rsidRDefault="00BE772C" w:rsidP="00BE772C">
      <w:pPr>
        <w:shd w:val="clear" w:color="auto" w:fill="FFFFFF"/>
        <w:ind w:left="57" w:right="57" w:firstLine="4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Сигналы оповещения, порядок проведения эвакуации людей и имущества довести до всего </w:t>
      </w:r>
      <w:r>
        <w:rPr>
          <w:color w:val="000000"/>
          <w:spacing w:val="1"/>
          <w:sz w:val="28"/>
          <w:szCs w:val="28"/>
        </w:rPr>
        <w:t>персонала и обучающихся.</w:t>
      </w:r>
    </w:p>
    <w:p w:rsidR="00BE772C" w:rsidRDefault="00BE772C" w:rsidP="00BE772C">
      <w:pPr>
        <w:widowControl w:val="0"/>
        <w:numPr>
          <w:ilvl w:val="1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 дверях запасных выходов, чердачных помещений, технических этажей и подвалов, дру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гих закрытых на замок помещений, в которых не находятся люди, </w:t>
      </w:r>
      <w:proofErr w:type="gramStart"/>
      <w:r>
        <w:rPr>
          <w:color w:val="000000"/>
          <w:sz w:val="28"/>
          <w:szCs w:val="28"/>
        </w:rPr>
        <w:t>разместить таблички</w:t>
      </w:r>
      <w:proofErr w:type="gramEnd"/>
      <w:r>
        <w:rPr>
          <w:color w:val="000000"/>
          <w:sz w:val="28"/>
          <w:szCs w:val="28"/>
        </w:rPr>
        <w:t xml:space="preserve"> с указанием </w:t>
      </w:r>
      <w:r>
        <w:rPr>
          <w:color w:val="000000"/>
          <w:spacing w:val="1"/>
          <w:sz w:val="28"/>
          <w:szCs w:val="28"/>
        </w:rPr>
        <w:t xml:space="preserve">фамилии и инициалов ответственного за эти помещения и места хранения </w:t>
      </w:r>
      <w:r>
        <w:rPr>
          <w:color w:val="000000"/>
          <w:spacing w:val="1"/>
          <w:sz w:val="28"/>
          <w:szCs w:val="28"/>
        </w:rPr>
        <w:lastRenderedPageBreak/>
        <w:t>ключей.</w:t>
      </w:r>
    </w:p>
    <w:p w:rsidR="00BE772C" w:rsidRDefault="00BE772C" w:rsidP="00BE772C">
      <w:pPr>
        <w:widowControl w:val="0"/>
        <w:numPr>
          <w:ilvl w:val="1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right="5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 время проведения занятий (мероприятий) в помещениях </w:t>
      </w:r>
      <w:r>
        <w:rPr>
          <w:color w:val="000000"/>
          <w:spacing w:val="-1"/>
          <w:sz w:val="28"/>
          <w:szCs w:val="28"/>
        </w:rPr>
        <w:t xml:space="preserve"> должны содержаться с открытыми замковыми устройствами и запираться снова по окончании </w:t>
      </w:r>
      <w:r>
        <w:rPr>
          <w:color w:val="000000"/>
          <w:spacing w:val="4"/>
          <w:sz w:val="28"/>
          <w:szCs w:val="28"/>
        </w:rPr>
        <w:t>занятий (мероприятий).</w:t>
      </w:r>
    </w:p>
    <w:p w:rsidR="00BE772C" w:rsidRDefault="00BE772C" w:rsidP="00BE772C">
      <w:pPr>
        <w:widowControl w:val="0"/>
        <w:numPr>
          <w:ilvl w:val="0"/>
          <w:numId w:val="3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ind w:left="57" w:right="57" w:firstLine="49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Бытовой мусор, строительные и производственные отходы собирать только на специаль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но выделенной площадке, в контейнеры, с последующим их </w:t>
      </w:r>
      <w:proofErr w:type="gramStart"/>
      <w:r>
        <w:rPr>
          <w:color w:val="000000"/>
          <w:spacing w:val="2"/>
          <w:sz w:val="28"/>
          <w:szCs w:val="28"/>
        </w:rPr>
        <w:t>вывозом</w:t>
      </w:r>
      <w:proofErr w:type="gramEnd"/>
      <w:r>
        <w:rPr>
          <w:color w:val="000000"/>
          <w:spacing w:val="2"/>
          <w:sz w:val="28"/>
          <w:szCs w:val="28"/>
        </w:rPr>
        <w:t xml:space="preserve"> специально оборудованным </w:t>
      </w:r>
      <w:r>
        <w:rPr>
          <w:color w:val="000000"/>
          <w:spacing w:val="1"/>
          <w:sz w:val="28"/>
          <w:szCs w:val="28"/>
        </w:rPr>
        <w:t>транспортом.</w:t>
      </w:r>
    </w:p>
    <w:p w:rsidR="00BE772C" w:rsidRDefault="00BE772C" w:rsidP="00BE772C">
      <w:pPr>
        <w:shd w:val="clear" w:color="auto" w:fill="FFFFFF"/>
        <w:ind w:left="57" w:right="57" w:firstLine="51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Исключить сжигание мусора, использованной тары, отходов и т. п., а также разведение костров </w:t>
      </w:r>
      <w:r>
        <w:rPr>
          <w:color w:val="000000"/>
          <w:spacing w:val="1"/>
          <w:sz w:val="28"/>
          <w:szCs w:val="28"/>
        </w:rPr>
        <w:t>на территории образовательного учреждения.</w:t>
      </w:r>
    </w:p>
    <w:p w:rsidR="00BE772C" w:rsidRDefault="00BE772C" w:rsidP="00BE772C">
      <w:pPr>
        <w:shd w:val="clear" w:color="auto" w:fill="FFFFFF"/>
        <w:tabs>
          <w:tab w:val="left" w:pos="926"/>
        </w:tabs>
        <w:ind w:left="57" w:right="57" w:firstLine="49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7.1.</w:t>
      </w:r>
      <w:r>
        <w:rPr>
          <w:bCs/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Содержать в исправном, рабочем состоянии освещение территории, входов в здания, обо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z w:val="28"/>
          <w:szCs w:val="28"/>
        </w:rPr>
        <w:t>рудованных площадок и всех помещений.</w:t>
      </w:r>
    </w:p>
    <w:p w:rsidR="00BE772C" w:rsidRDefault="00BE772C" w:rsidP="00BE772C">
      <w:pPr>
        <w:shd w:val="clear" w:color="auto" w:fill="FFFFFF"/>
        <w:tabs>
          <w:tab w:val="left" w:pos="744"/>
        </w:tabs>
        <w:ind w:left="57" w:right="57" w:firstLine="4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3"/>
          <w:sz w:val="28"/>
          <w:szCs w:val="28"/>
        </w:rPr>
        <w:t>Контроль за</w:t>
      </w:r>
      <w:proofErr w:type="gramEnd"/>
      <w:r>
        <w:rPr>
          <w:color w:val="000000"/>
          <w:spacing w:val="3"/>
          <w:sz w:val="28"/>
          <w:szCs w:val="28"/>
        </w:rPr>
        <w:t xml:space="preserve"> исполнением приказа возложить на (указать должность фамилию, инициалы </w:t>
      </w:r>
      <w:r>
        <w:rPr>
          <w:color w:val="000000"/>
          <w:spacing w:val="2"/>
          <w:sz w:val="28"/>
          <w:szCs w:val="28"/>
        </w:rPr>
        <w:t>или оставить за собой).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образовательного </w:t>
      </w:r>
      <w:r>
        <w:rPr>
          <w:color w:val="000000"/>
          <w:spacing w:val="2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  Ахмедову В.Ю.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pacing w:val="-5"/>
          <w:sz w:val="28"/>
          <w:szCs w:val="28"/>
        </w:rPr>
        <w:t>Подпись</w:t>
      </w:r>
      <w:r>
        <w:rPr>
          <w:color w:val="000000"/>
          <w:sz w:val="28"/>
          <w:szCs w:val="28"/>
        </w:rPr>
        <w:tab/>
        <w:t xml:space="preserve">             </w:t>
      </w:r>
      <w:r>
        <w:rPr>
          <w:color w:val="000000"/>
          <w:spacing w:val="-5"/>
          <w:sz w:val="28"/>
          <w:szCs w:val="28"/>
        </w:rPr>
        <w:t>Ф.И.О.</w:t>
      </w:r>
    </w:p>
    <w:p w:rsidR="00BE772C" w:rsidRDefault="00BE772C" w:rsidP="00BE772C">
      <w:pPr>
        <w:shd w:val="clear" w:color="auto" w:fill="FFFFFF"/>
        <w:ind w:left="57" w:right="57"/>
        <w:jc w:val="both"/>
        <w:rPr>
          <w:b/>
          <w:bCs/>
          <w:color w:val="000000"/>
          <w:spacing w:val="2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both"/>
        <w:rPr>
          <w:b/>
          <w:bCs/>
          <w:color w:val="000000"/>
          <w:spacing w:val="2"/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/>
        <w:jc w:val="both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Примечание:</w:t>
      </w:r>
    </w:p>
    <w:p w:rsidR="00BE772C" w:rsidRDefault="00BE772C" w:rsidP="00BE772C">
      <w:pPr>
        <w:shd w:val="clear" w:color="auto" w:fill="FFFFFF"/>
        <w:ind w:left="57" w:right="57" w:firstLine="485"/>
        <w:jc w:val="both"/>
        <w:rPr>
          <w:sz w:val="28"/>
          <w:szCs w:val="28"/>
        </w:rPr>
      </w:pPr>
      <w:proofErr w:type="gramStart"/>
      <w:r>
        <w:rPr>
          <w:color w:val="000000"/>
          <w:spacing w:val="3"/>
          <w:sz w:val="28"/>
          <w:szCs w:val="28"/>
        </w:rPr>
        <w:t xml:space="preserve">в приказе образовательных учреждений с круглосуточным пребыванием детей, относящихся </w:t>
      </w:r>
      <w:r>
        <w:rPr>
          <w:color w:val="000000"/>
          <w:spacing w:val="-5"/>
          <w:sz w:val="28"/>
          <w:szCs w:val="28"/>
        </w:rPr>
        <w:t xml:space="preserve">к категории маломобильных (инвалиды с нарушениями опорно-двигательного аппарата, с недостатками </w:t>
      </w:r>
      <w:r>
        <w:rPr>
          <w:color w:val="000000"/>
          <w:sz w:val="28"/>
          <w:szCs w:val="28"/>
        </w:rPr>
        <w:t xml:space="preserve">зрения и дефектами слуха), необходимо указать меры по обеспечению своевременного получения </w:t>
      </w:r>
      <w:r>
        <w:rPr>
          <w:color w:val="000000"/>
          <w:spacing w:val="1"/>
          <w:sz w:val="28"/>
          <w:szCs w:val="28"/>
        </w:rPr>
        <w:t>ими доступной и качественной извещающей информации о пожаре, чрезвычайной ситуации, вклю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чающей дублированную звуковую, световую, визуальную сигнализацию, подключенную к единой системе оповещения.</w:t>
      </w:r>
      <w:proofErr w:type="gramEnd"/>
    </w:p>
    <w:p w:rsidR="00BE772C" w:rsidRDefault="00BE772C" w:rsidP="00BE772C">
      <w:pPr>
        <w:shd w:val="clear" w:color="auto" w:fill="FFFFFF"/>
        <w:ind w:left="57" w:right="57" w:firstLine="485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Дополнительные меры по организации допуска, порядку проведения, обеспечению безопасности </w:t>
      </w:r>
      <w:r>
        <w:rPr>
          <w:color w:val="000000"/>
          <w:sz w:val="28"/>
          <w:szCs w:val="28"/>
        </w:rPr>
        <w:t>указываются устроителям мероприятий с массовым участием людей (дискотеки, вечера, представ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9"/>
          <w:sz w:val="28"/>
          <w:szCs w:val="28"/>
        </w:rPr>
        <w:t>ления и т.д.).</w:t>
      </w:r>
    </w:p>
    <w:p w:rsidR="00BE772C" w:rsidRDefault="00BE772C" w:rsidP="00BE772C">
      <w:pPr>
        <w:shd w:val="clear" w:color="auto" w:fill="FFFFFF"/>
        <w:ind w:left="57" w:right="57" w:firstLine="485"/>
        <w:jc w:val="both"/>
        <w:rPr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 w:firstLine="485"/>
        <w:jc w:val="both"/>
        <w:rPr>
          <w:sz w:val="28"/>
          <w:szCs w:val="28"/>
        </w:rPr>
      </w:pPr>
    </w:p>
    <w:p w:rsidR="00BE772C" w:rsidRDefault="00BE772C" w:rsidP="00BE772C">
      <w:pPr>
        <w:shd w:val="clear" w:color="auto" w:fill="FFFFFF"/>
        <w:ind w:left="57" w:right="57" w:firstLine="485"/>
        <w:jc w:val="both"/>
        <w:rPr>
          <w:sz w:val="28"/>
          <w:szCs w:val="28"/>
        </w:rPr>
      </w:pPr>
    </w:p>
    <w:p w:rsidR="005A5809" w:rsidRDefault="005A5809">
      <w:bookmarkStart w:id="0" w:name="_GoBack"/>
      <w:bookmarkEnd w:id="0"/>
    </w:p>
    <w:sectPr w:rsidR="005A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71DA"/>
    <w:multiLevelType w:val="singleLevel"/>
    <w:tmpl w:val="75CA2BEC"/>
    <w:lvl w:ilvl="0">
      <w:start w:val="1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583775F6"/>
    <w:multiLevelType w:val="singleLevel"/>
    <w:tmpl w:val="5CA0CFE0"/>
    <w:lvl w:ilvl="0">
      <w:start w:val="5"/>
      <w:numFmt w:val="decimal"/>
      <w:lvlText w:val="2.%1."/>
      <w:legacy w:legacy="1" w:legacySpace="0" w:legacyIndent="412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2">
    <w:nsid w:val="714E0B65"/>
    <w:multiLevelType w:val="multilevel"/>
    <w:tmpl w:val="A824F1E6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2C"/>
    <w:rsid w:val="005A5809"/>
    <w:rsid w:val="00B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7269</Characters>
  <Application>Microsoft Office Word</Application>
  <DocSecurity>0</DocSecurity>
  <Lines>60</Lines>
  <Paragraphs>17</Paragraphs>
  <ScaleCrop>false</ScaleCrop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2018-02-12T08:49:00Z</dcterms:created>
  <dcterms:modified xsi:type="dcterms:W3CDTF">2018-02-12T08:49:00Z</dcterms:modified>
</cp:coreProperties>
</file>