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354B" w:rsidRPr="00E9354B" w:rsidTr="00E9354B">
        <w:trPr>
          <w:tblCellSpacing w:w="0" w:type="dxa"/>
        </w:trPr>
        <w:tc>
          <w:tcPr>
            <w:tcW w:w="0" w:type="auto"/>
            <w:hideMark/>
          </w:tcPr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Федеральный закон от 24 июня 1998 г. N 89-ФЗ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Об отходах производства и потребления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(с изменениями от 29 декабря 2000 г., 10 января 2003 г., 22 августа, 29 декабря 2004 г., 9 мая, 31 декабря 2005 г., 18 декабря 2006 г., 11 ноября 2007 г.)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Принят Государственной Думой 22 мая 1998 года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Одобрен Советом Федерации 10 июня 1998 года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20"/>
            </w:tblGrid>
            <w:tr w:rsidR="00E9354B" w:rsidRPr="00E9354B">
              <w:trPr>
                <w:jc w:val="center"/>
              </w:trPr>
              <w:tc>
                <w:tcPr>
                  <w:tcW w:w="8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4" w:anchor="i24288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I. Общие положения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5" w:anchor="i5739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1. Основные понятия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6" w:anchor="i77080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2. Правовое регулирование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7" w:anchor="i95563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3. Основные принципы государственной политики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8" w:anchor="i112204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4. Отходы как объект права собственности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9" w:anchor="i132310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II. Полномочия Российской Федерации, субъектов Российской Федерации и органов местного самоуправления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0" w:anchor="i166918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5. Полномочия Российской Федерации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1" w:anchor="i182806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6. Полномочия субъектов Российской Федерации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2" w:anchor="i218592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8. Полномочия органов местного самоуправления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3" w:anchor="i234367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III. Общие требования к обращению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4" w:anchor="i26167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9. Лицензирование деятельности по сбору, использованию, обезвреживанию, транспортированию, размещению опасных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5" w:anchor="i28760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10. Требования к проектированию, строительству, реконструкции, консервации и ликвидации предприятий, зданий, строений, сооружений и иных объектов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6" w:anchor="i304462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11. Требования к эксплуатации предприятий, зданий, строений, сооружений и иных объектов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7" w:anchor="i328946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12. Требования к объектам размещения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8" w:anchor="i347399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13. Требования к обращению с отходами на территориях городских и других поселений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19" w:anchor="i364196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13.1. Требования к обращению с ломом и отходами цветных и (или) черных металлов и их отчуждению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0" w:anchor="i381854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14. Требования к обращению с опасными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1" w:anchor="i40540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15. Требования к профессиональной подготовке лиц, допущенных к обращению с опасными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2" w:anchor="i427519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16. Требования к транспортированию опасных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3" w:anchor="i447107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17. Трансграничное перемещение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4" w:anchor="i463206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IV. Нормирование, государственный учет и отчетность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5" w:anchor="i49704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18. Нормирование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6" w:anchor="i511383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19. Учет и отчетность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7" w:anchor="i53711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20. Государственный кадастр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8" w:anchor="i554826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V. Экономическое регулирование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29" w:anchor="i58613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21. Основные принципы экономического регулирования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0" w:anchor="i61245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23. Плата за размещение отходов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1" w:anchor="i63871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24. Экономическое стимулирование деятельности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2" w:anchor="i652958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VI. Контроль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3" w:anchor="i683677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 xml:space="preserve">Статья 25. Государственный контроль за деятельностью в области обращения с </w:t>
                    </w:r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lastRenderedPageBreak/>
                      <w:t>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4" w:anchor="i706129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26. Производственный контроль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5" w:anchor="i722958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27. Общественный контроль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6" w:anchor="i743760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VII. Ответственность за нарушение законодательства Российской Федерации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7" w:anchor="i77736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28. Виды ответственности за нарушение законодательства Российской Федерации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8" w:anchor="i793605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39" w:anchor="i817579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Глава VIII. Заключительные положения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40" w:anchor="i844231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30. Вступление настоящего Федерального закона в силу</w:t>
                    </w:r>
                  </w:hyperlink>
                </w:p>
                <w:p w:rsidR="00E9354B" w:rsidRPr="00E9354B" w:rsidRDefault="00E9354B" w:rsidP="00E9354B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hyperlink r:id="rId41" w:anchor="i864560" w:history="1">
                    <w:r w:rsidRPr="00E935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ru-RU" w:eastAsia="ru-RU" w:bidi="ar-SA"/>
                      </w:rPr>
                      <w:t>Статья 31. Приведение нормативных правовых актов в соответствие с настоящим Федеральным законом</w:t>
                    </w:r>
                  </w:hyperlink>
                </w:p>
              </w:tc>
            </w:tr>
          </w:tbl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0" w:name="i33927"/>
            <w:bookmarkStart w:id="1" w:name="i24288"/>
            <w:bookmarkStart w:id="2" w:name="i16634"/>
            <w:bookmarkEnd w:id="0"/>
            <w:bookmarkEnd w:id="1"/>
            <w:bookmarkEnd w:id="2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I. ОБЩИЕ ПОЛОЖЕНИЯ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2" w:tooltip="О внесении изменений и дополнений в Федеральный закон &quot;Об отходах производства и потребления&quot; и Федеральный закон &quot;О лицензировании отдельных видов деятельности&quot;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29 декабря 2000 г. N 169-ФЗ в статью 1 настоящего Федерального закона внесены изменения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" w:name="i57395"/>
            <w:bookmarkStart w:id="4" w:name="i44132"/>
            <w:bookmarkEnd w:id="4"/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Статья 1. Основные понятия</w:t>
            </w:r>
            <w:bookmarkEnd w:id="3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настоящем Федеральном законе используются следующие основные понятия: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отходы производства и потребления (далее - отходы)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опасные отходы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обращение с отходами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размещение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хранение и захоронение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хранение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содержание отходов в объектах размещения отходов в целях их последующего захоронения, обезвреживания или использования;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захоронение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использование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применение отходов для производства товаров (продукции), выполнения работ, оказания услуг или для получения энергии;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обезвреживание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объект размещения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специально оборудованное сооружение, предназначенное для размещения отходов (полигон, шламохранилище, хвостохранилище, отвал горных пород и другое);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трансграничное перемещение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лимит на размещение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норматив образования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установленное количество отходов конкретного вида при производстве единицы продукции;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паспорт опасных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документ, удостоверяющий принадлежность отходов к отходам соответствующего вида и класса опасности, содержащий сведения об их составе;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вид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совокупность отходов, которые имеют общие признаки в соответствии с системой классификации отходов.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лом и отходы цветных и (или) черных металлов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3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2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4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2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5" w:name="i77080"/>
            <w:bookmarkStart w:id="6" w:name="i62227"/>
            <w:bookmarkEnd w:id="6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Правовое регулирование в области обращения с отходами</w:t>
            </w:r>
            <w:bookmarkEnd w:id="5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законами и иными нормативными правовыми актами субъектов Российской Федерации, а также муниципальными нормативными правовыми актами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Отношения в области обращения с радиоактивными отходами,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7" w:name="i95563"/>
            <w:bookmarkStart w:id="8" w:name="i82834"/>
            <w:bookmarkEnd w:id="8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3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Основные принципы государственной политики в области обращения с отходами</w:t>
            </w:r>
            <w:bookmarkEnd w:id="7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Основными принципами государственной политики в области обращения с отходами являются: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охрана здоровья человека, поддержание или восстановление благоприятного состояния окружающей природной среды и сохранение биологического разнообразия;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научно обоснованное сочетание экологических и экономических интересов общества в целях обеспечения устойчивого развития общества;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использование новейших научно-технических достижений в целях реализации малоотходных и безотходных технологий;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комплексная переработка материально-сырьевых ресурсов в целях уменьшения количества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доступ в соответствии с законодательством Российской Федерации к информации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международном сотрудничестве Российской Федерации в области обращения с отходами.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Федеральным законом от 8 ноября 2007 г. </w:t>
            </w:r>
            <w:hyperlink r:id="rId45" w:tooltip=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N 258-ФЗ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в статью 4 настоящего Федерального закона внесены изменения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9" w:name="i112204"/>
            <w:bookmarkStart w:id="10" w:name="i108604"/>
            <w:bookmarkEnd w:id="10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4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Отходы как объект права собственности</w:t>
            </w:r>
            <w:bookmarkEnd w:id="9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Собственник опасных отходов вправе отчуждать опасные отходы в собственность другому лицу, передавать ему, оставаясь собственником, право владения, пользования или распоряжения опасными отходами, если у этого лица имеется лицензия на осуществление деятельности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сбору, использованию, обезвреживанию, транспортированию, размещению опасных отходов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В случае,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соответствии с гражданским законодательством.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11" w:name="i141337"/>
            <w:bookmarkStart w:id="12" w:name="i132310"/>
            <w:bookmarkStart w:id="13" w:name="i124027"/>
            <w:bookmarkEnd w:id="11"/>
            <w:bookmarkEnd w:id="12"/>
            <w:bookmarkEnd w:id="13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II. ПОЛНОМОЧИЯ РОССИЙСКОЙ ФЕДЕРАЦИИ, СУБЪЕКТОВ РОССИЙСКОЙ ФЕДЕРАЦИИ И ОРГАНОВ МЕСТНОГО САМОУПРАВЛЕНИЯ В ОБЛАСТИ ОБРАЩЕНИЯ С ОТХОДАМИ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Федеральным законом от 8 ноября 2007 г. </w:t>
            </w:r>
            <w:hyperlink r:id="rId46" w:tooltip=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N 258-ФЗ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в статью 5 настоящего Федерального закона внесены изменения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7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5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8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5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14" w:name="i166918"/>
            <w:bookmarkStart w:id="15" w:name="i153218"/>
            <w:bookmarkEnd w:id="15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5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Полномочия Российской Федерации в области обращения с отходами</w:t>
            </w:r>
            <w:bookmarkEnd w:id="14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 полномочиям Российской Федерации в области обращения с отходами относятся: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разработка и принятие федеральных законов и иных нормативных правовых актов Российской Федерации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в Российской Федерации единой государственной политики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надзора за исполнением законодательства Российской Федерации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и осуществление государственного контроля и надзора за деятельностью в области обращения с отходами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объектах, подлежащих федеральному государственному экологическому контролю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 компетенции уполномоченных федеральных органов исполнительной власти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лицензирование деятельности в области обращения с опасными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лицензирование деятельности по сбору, использованию, обезвреживанию, транспортированию, размещению опасных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государственного учета и отчетности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обеспечение населения информацией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 порядка ведения государственного кадастра отходов и организация его ведения;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обеспечение экономических, социальных и правовых условий для более полного использования отходов и уменьшения их образования;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международного сотрудничества Российской Федерации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иных предусмотренных законодательством Российской Федерации полномочий;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определение федеральных органов исполнительной власти в области обращения с отходами, их функций и полномочий.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49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6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0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6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16" w:name="i182806"/>
            <w:bookmarkStart w:id="17" w:name="i171096"/>
            <w:bookmarkEnd w:id="17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6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Полномочия субъектов Российской Федерации в области обращения с отходами</w:t>
            </w:r>
            <w:bookmarkEnd w:id="16"/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 полномочиям субъектов Российской Федерации в области обращения с отходами относятся: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разработка и реализация региональных программ в области обращения с отходами, участие в разработке и выполнении федеральных целевых программ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проведении государственной политики в области обращения с отходами на территории соответствующего субъекта Российской Федерации;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принятие в соответствии с законодательством Российской Федерации законов и иных нормативных правовых актов субъектов Российской Федерации, контроль за их исполнением;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государственного контроля за деятельностью в области обращения с отходами на объектах хозяйственной и иной деятельности, за исключением объектов хозяйственной и иной деятельности, подлежащих федеральному государственному экологическому контролю;</w:t>
            </w:r>
          </w:p>
          <w:p w:rsidR="00E9354B" w:rsidRPr="00E9354B" w:rsidRDefault="00E9354B" w:rsidP="00E9354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организации обеспечения населения информацией в области обращения с отходами.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18" w:name="i198723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7. </w:t>
            </w:r>
            <w:bookmarkEnd w:id="18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begin"/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instrText xml:space="preserve"> HYPERLINK "http://www.docload.ru/Basesdoc/7/7597/index9396.htm" \o "Федеральный закон от 22.08.2004 г. № 122-ФЗ" </w:instrTex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separate"/>
            </w:r>
            <w:r w:rsidRPr="00E9354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val="ru-RU" w:eastAsia="ru-RU" w:bidi="ar-SA"/>
              </w:rPr>
              <w:t>Утратила силу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end"/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с 01.01.2005 г.</w:t>
            </w:r>
          </w:p>
          <w:p w:rsidR="00E9354B" w:rsidRPr="00E9354B" w:rsidRDefault="00E9354B" w:rsidP="00E9354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1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статья 8 настоящего Федерального закона изложена в новой редакции, вступающей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19" w:name="i218592"/>
            <w:bookmarkStart w:id="20" w:name="i206499"/>
            <w:bookmarkEnd w:id="20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8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Полномочия органов местного самоуправления в области обращения с отходами</w:t>
            </w:r>
            <w:bookmarkEnd w:id="19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К полномочиям органов местного самоуправления поселений в области обращения с отходами относится организация сбора и вывоза бытовых отходов и мусора.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К полномочиям органов местного самоуправления городских округов в области обращения с отходами относится организация сбора, вывоза, утилизации и переработки бытовых и промышленных отходов.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21" w:name="i243413"/>
            <w:bookmarkStart w:id="22" w:name="i234367"/>
            <w:bookmarkStart w:id="23" w:name="i226062"/>
            <w:bookmarkEnd w:id="21"/>
            <w:bookmarkEnd w:id="22"/>
            <w:bookmarkEnd w:id="23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III. ОБЩИЕ ТРЕБОВАНИЯ К ОБРАЩЕНИЮ С ОТХОДАМИ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Федеральным законом от 8 ноября 2007 г. </w:t>
            </w:r>
            <w:hyperlink r:id="rId52" w:tooltip=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N 258-ФЗ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статья 9 настоящего Федерального закона изложена в новой редакции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3" w:tooltip="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10 января 2003 г. N 15-ФЗ статья 9 настоящего Федерального закона изложена в новой редакции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24" w:name="i261671"/>
            <w:bookmarkStart w:id="25" w:name="i252069"/>
            <w:bookmarkEnd w:id="25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9.</w:t>
            </w:r>
            <w:bookmarkEnd w:id="24"/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ar-SA"/>
              </w:rPr>
              <w:t> 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Лицензирование деятельности по сбору, использованию, обезвреживанию, транспортированию, размещению опасных отходов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Деятельность по сбору, использованию, обезвреживанию, транспортированию, размещению опасных отходов подлежит лицензированию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26" w:name="i287601"/>
            <w:bookmarkStart w:id="27" w:name="i277309"/>
            <w:bookmarkEnd w:id="27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10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проектированию, строительству, реконструкции, консервации и ликвидации предприятий, зданий, строений, сооружений и иных объектов</w:t>
            </w:r>
            <w:bookmarkEnd w:id="26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При проектировании, строительстве, реконструкции, консервации и ликвидации предприятий, зданий, строений, сооружений и иных объектов, в процессе эксплуатации которых образуются отходы, граждане, которые осуществляют индивидуальную предпринимательскую деятельность без образования юридического лица (далее индивидуальные предприниматели), и юридические лица обязаны: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иметь техническую и технологическую документацию об использовании, обезвреживании образующихся отходов.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4" w:tooltip="О внесении изменений в Градостроительный кодекс Российской Федерации и отдельные законодательные акты Российской Федерации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18 декабря 2006 г. N 232-ФЗ в пункт 2 статьи 10 настоящего Федерального закона внесены изменения, вступающие в силу с 1 января 2007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Строительство, реконструкция, консервация и ликвидация предприятий,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экспертизы, проводимой в соответствии с законодательством о градостроительной деятельности, государственной экспертизы проектной документации указанных объектов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При проектировании жилых зданий, а также предприятий, зданий, строений, сооружений и иных объектов, в процессе эксплуатации которых образуются отходы, необходимо предусматривать места (площадки) для сбора таких отходов в соответствии с установленными правилами, нормативами и требованиями в области обращения с отходами.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5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11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28" w:name="i304462"/>
            <w:bookmarkStart w:id="29" w:name="i293481"/>
            <w:bookmarkEnd w:id="29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11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эксплуатации предприятий, зданий, строений, сооружений и иных объектов</w:t>
            </w:r>
            <w:bookmarkEnd w:id="28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Индивидуальные предприниматели и юридические лица при эксплуатации предприятий, зданий, строений, сооружений и иных объектов, связанной с обращением с отходами, обязаны: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разрабатывать проекты нормативов образования отходов и лимитов на размещение отходов в целях уменьшения количества их образования;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внедрять малоотходные технологии на основе новейших научно-технических достижений;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инвентаризацию отходов и объектов их размещения;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мониторинг состояния окружающей природной среды на территориях объектов размещения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предоставлять в установленном порядке необходимую информацию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соблюдать требования предупреждения аварий, связанных с обращением с отходами, и принимать неотложные меры по их ликвидации;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случае возникновения или угрозы аварий, связанных с обращением с отходами, которые наносят или могут нанести ущерб окружающей природной среде, здоровью или имуществу физических лиц либо имуществу юридических лиц, немедленно информировать об этом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самоуправления.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6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12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0" w:name="i328946"/>
            <w:bookmarkStart w:id="31" w:name="i316995"/>
            <w:bookmarkEnd w:id="31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12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объектам размещения отходов</w:t>
            </w:r>
            <w:bookmarkEnd w:id="30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Создание объектов размещения отходов допускается на основании разрешений, выданных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Федерации, и при наличии положительного заключения государственной экологической экспертизы.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На территориях объектов размещения отходов и в пределах их воздействия на окружающую природную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окружающей природной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состоянием и воздействием на окружающую природную среду и работы по восстановлению нарушенных земель в порядке, установленном законодательством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Запрещается захоронение отходов на территориях городских и других поселений,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 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Правительством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7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13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8" w:tooltip="О внесении изменений и дополнений в Федеральный закон &quot;Об отходах производства и потребления&quot; и Федеральный закон &quot;О лицензировании отдельных видов деятельности&quot;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29 декабря 2000 г. N 169-ФЗ в статью 13 настоящего Федерального закона внесены изменения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2" w:name="i347399"/>
            <w:bookmarkStart w:id="33" w:name="i334508"/>
            <w:bookmarkEnd w:id="33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13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обращению с отходами на территориях городских и других поселений</w:t>
            </w:r>
            <w:bookmarkEnd w:id="32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Территории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муниципальных образований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подлежат регулярной очистке от отходов в соответствии с экологическими, санитарными и иными требованиями.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Организацию деятельности в области обращения с отходами на территориях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муниципальных образований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осуществляют органы местного самоуправления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Порядок сбора отходов на территориях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муниципальных образований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предусматривающий их разделение на виды (пищевые отходы, текстиль, бумага и другие), определяется органами местного самоуправления и должен соответствовать экологическим, санитарным и иным требованиям в области охраны окружающей природной среды и здоровья человека.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9" w:tooltip="О внесении изменений и дополнений в Федеральный закон &quot;Об отходах производства и потребления&quot; и Федеральный закон &quot;О лицензировании отдельных видов деятельности&quot;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29 декабря 2000 г. N 169-ФЗ настоящий Федеральный закон дополнен статьей 13.1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4" w:name="i364196"/>
            <w:bookmarkStart w:id="35" w:name="i354519"/>
            <w:bookmarkEnd w:id="35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13.1.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ar-SA"/>
              </w:rPr>
              <w:t> 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Требования к обращению с ломом и отходами цветных и (или) черных металлов и их отчуждению</w:t>
            </w:r>
            <w:bookmarkEnd w:id="34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Правила обращения с ломом и отходами цветных металлов и их отчуждения устанавливаются Правительством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Правила обращения с ломом и отходами черных металлов и их отчуждения устанавливаются Правительством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0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14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6" w:name="i381854"/>
            <w:bookmarkStart w:id="37" w:name="i372799"/>
            <w:bookmarkEnd w:id="37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14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обращению с опасными отходами</w:t>
            </w:r>
            <w:bookmarkEnd w:id="36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Опасные отходы в зависимости от степени их вредного воздействия на окружающую природную среду и здоровье человека подразделяются на классы опасности в соответствии с критериями, установленными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Индивидуальные предприниматели и юридические лица, в процессе деятельности которых образуются опасные отходы, обязаны подтвердить отнесение данных отходов к конкретному классу опасности в порядке, установленном федеральными органами исполнительной власти в области обращения с отходами.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На опасные отходы должен быть составлен паспорт. Паспорт опасных отходов составляется на основании данных о составе и свойствах опасных отходов, оценки их опасности. Порядок паспортизации определяет Правительство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Деятельность индивидуальных предпринимателей и юридических лиц, в процессе которой образуются опасные отходы,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опасными отходами.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38" w:name="i405401"/>
            <w:bookmarkStart w:id="39" w:name="i394816"/>
            <w:bookmarkEnd w:id="39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15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профессиональной подготовке лиц, допущенных к обращению с опасными отходами</w:t>
            </w:r>
            <w:bookmarkEnd w:id="38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Лица, которые допущены к обращению с опасными отходами, обязаны иметь профессиональную подготовку, подтвержденную свидетельствами (сертификатами) на право работы с опасными отходами.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Ответственность за допуск работников к работе с опасными отходами несет соответствующее должностное лицо организации.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1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16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40" w:name="i427519"/>
            <w:bookmarkStart w:id="41" w:name="i415665"/>
            <w:bookmarkEnd w:id="41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16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Требования к транспортированию опасных отходов</w:t>
            </w:r>
            <w:bookmarkEnd w:id="40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Транспортирование опасных отходов должно осуществляться при следующих условиях: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наличие паспорта опасных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наличие специально оборудованных и снабженных специальными знаками транспортных средств;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соблюдение требований безопасности к транспортированию опасных отходов на транспортных средствах;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наличие документации для транспортирования и передачи опасных отходов с указанием количества транспортируемых опасных отходов, цели и места назначения их транспортирования.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Порядок транспортирования опасных отходов на транспортных средствах, требования к погрузочно-разгрузочным работам, упаковке, маркировке опасных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42" w:name="i447107"/>
            <w:bookmarkStart w:id="43" w:name="i433923"/>
            <w:bookmarkEnd w:id="43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17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Трансграничное перемещение отходов</w:t>
            </w:r>
            <w:bookmarkEnd w:id="42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Ввоз отходов на территорию Российской Федерации в целях их захоронения и обезвреживания запрещается.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Ввоз отходов на территорию Российской Федерации в целях их использования осуществляется на основании разрешения, выданного в установленном порядке.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Порядок трансграничного перемещения отходов устанавливается Правительством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44" w:name="i471575"/>
            <w:bookmarkStart w:id="45" w:name="i463206"/>
            <w:bookmarkStart w:id="46" w:name="i455483"/>
            <w:bookmarkEnd w:id="44"/>
            <w:bookmarkEnd w:id="45"/>
            <w:bookmarkEnd w:id="46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IV. НОРМИРОВАНИЕ, ГОСУДАРСТВЕННЫЙ УЧЕТ И ОТЧЕТНОСТЬ В ОБЛАСТИ ОБРАЩЕНИЯ С ОТХОДАМИ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2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18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3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18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47" w:name="i497045"/>
            <w:bookmarkStart w:id="48" w:name="i485579"/>
            <w:bookmarkEnd w:id="48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18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Нормирование в области обращения с отходами</w:t>
            </w:r>
            <w:bookmarkEnd w:id="47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В целях обеспечения охраны окружающей природной среды и здоровья человека, уменьшения количества отходов применительно к индивидуальным предпринимателям и юридическим лицам, осуществляющим деятельность в области обращения с отходами, устанавливаются нормативы образования отходов и лимиты на их размещение.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Лимиты на размещение отходов устанавливают в соответствии с нормативами предельно допустимых вредных воздействий на окружающую природную среду 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уполномоченные федеральные органы исполнительной власти или органы исполнительной власти субъекта Российской Федерации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Индивидуальные предприниматели и юридические лица, осуществляющие деятельность в области обращения с отходами, разрабатывают проекты нормативов образования отходов и лимитов на их размещение.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Порядок разработки и утверждения нормативов образования отходов и лимитов на их размещение определяет Правительство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При нарушении нормативов образования отходов и лимитов на их размещение деятельность индивидуальных предпринимателей и юридических лиц в области обращения с отходами может быть ограничена, приостановлена или прекращена в порядке, предусмотренном законодательством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4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19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49" w:name="i511383"/>
            <w:bookmarkStart w:id="50" w:name="i505794"/>
            <w:bookmarkEnd w:id="50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19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Учет и отчетность в области обращения с отходами</w:t>
            </w:r>
            <w:bookmarkEnd w:id="49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Индивидуальные предприниматели и юридические лица, осуществляющие деятельность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федеральными органами исполнительной власти в области обращения с отходами в соответствии со своей компетенцией.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5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20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51" w:name="i537115"/>
            <w:bookmarkStart w:id="52" w:name="i527275"/>
            <w:bookmarkEnd w:id="52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20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Государственный кадастр отходов</w:t>
            </w:r>
            <w:bookmarkEnd w:id="51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Государственный кадастр отходов включает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использования и обезвреживания отходов различных видов.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Правительством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юридическими лицами, осуществляющими деятельность по обращению с отходами. Порядок ведения региональных кадастров отходов определяется органами исполнительной власти субъектов Российской Федерации.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53" w:name="i567851"/>
            <w:bookmarkStart w:id="54" w:name="i554826"/>
            <w:bookmarkStart w:id="55" w:name="i544554"/>
            <w:bookmarkEnd w:id="53"/>
            <w:bookmarkEnd w:id="54"/>
            <w:bookmarkEnd w:id="55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V. ЭКОНОМИЧЕСКОЕ РЕГУЛИРОВАНИЕ В ОБЛАСТИ ОБРАЩЕНИЯ С ОТХОДАМИ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56" w:name="i586131"/>
            <w:bookmarkStart w:id="57" w:name="i576439"/>
            <w:bookmarkEnd w:id="57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21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Основные принципы экономического регулирования в области обращения с отходами</w:t>
            </w:r>
            <w:bookmarkEnd w:id="56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Основными принципами экономического регулирования в области обращения с отходами являются: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уменьшение количества отходов и вовлечение их в хозяйственный оборот;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платность размещения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экономическое стимулирование деятельности в области обращения с отходами.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58" w:name="i591338"/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22. </w:t>
            </w:r>
            <w:bookmarkEnd w:id="58"/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fldChar w:fldCharType="begin"/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instrText xml:space="preserve"> HYPERLINK "http://www.docload.ru/Basesdoc/7/7597/index9396.htm" \o "Федеральный закон от 22.08.2004 г. № 122-ФЗ" </w:instrTex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fldChar w:fldCharType="separate"/>
            </w:r>
            <w:r w:rsidRPr="00E9354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val="ru-RU" w:eastAsia="ru-RU" w:bidi="ar-SA"/>
              </w:rPr>
              <w:t>Утратила силу</w:t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fldChar w:fldCharType="end"/>
            </w: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 01.01.2005 г.</w:t>
            </w:r>
          </w:p>
          <w:p w:rsidR="00E9354B" w:rsidRPr="00E9354B" w:rsidRDefault="00E9354B" w:rsidP="00E9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6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23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59" w:name="i612455"/>
            <w:bookmarkStart w:id="60" w:name="i606916"/>
            <w:bookmarkEnd w:id="60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23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Плата за размещение отходов</w:t>
            </w:r>
            <w:bookmarkEnd w:id="59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Плата за размещение отходов взимается с индивидуальных предпринимателей и юридических лиц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61" w:name="i638711"/>
            <w:bookmarkStart w:id="62" w:name="i621402"/>
            <w:bookmarkEnd w:id="62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24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Экономическое стимулирование деятельности в области обращения с отходами</w:t>
            </w:r>
            <w:bookmarkEnd w:id="61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Экономическое стимулирование деятельности в области обращения с отходами осуществляется посредством: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понижения размера платы за размещение отходов индивидуальным предпринимателям и юридическим лицам, осуществляющим деятельность, в процессе которой образуются отходы, при внедрении ими технологий, обеспечивающих уменьшение количества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применения ускоренной амортизации основных производственных фондов, связанных с осуществлением деятельности в области обращения с отходами.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63" w:name="i665484"/>
            <w:bookmarkStart w:id="64" w:name="i652958"/>
            <w:bookmarkStart w:id="65" w:name="i647817"/>
            <w:bookmarkEnd w:id="63"/>
            <w:bookmarkEnd w:id="64"/>
            <w:bookmarkEnd w:id="65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VI. КОНТРОЛЬ В ОБЛАСТИ ОБРАЩЕНИЯ С ОТХОДАМИ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7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25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8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25 настоящего Федерального закона внесены изменения, вступающие в силу с 1 января 2005 г.</w:t>
            </w:r>
          </w:p>
          <w:bookmarkStart w:id="66" w:name="i676083"/>
          <w:bookmarkEnd w:id="66"/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begin"/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instrText xml:space="preserve"> HYPERLINK "http://www.docload.ru/Basesdoc/7/7597/index4363.htm" \o "О внесении изменений и дополнений в некоторые законодательные акты Российской Федерации в связи с принятием Федерального закона \"О лицензировании отдельных видов деятельности\" " </w:instrTex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separate"/>
            </w:r>
            <w:r w:rsidRPr="00E9354B">
              <w:rPr>
                <w:rFonts w:ascii="Times New Roman" w:eastAsia="Times New Roman" w:hAnsi="Times New Roman" w:cs="Times New Roman"/>
                <w:i/>
                <w:iCs/>
                <w:color w:val="800080"/>
                <w:u w:val="single"/>
                <w:lang w:val="ru-RU" w:eastAsia="ru-RU" w:bidi="ar-SA"/>
              </w:rPr>
              <w:t>Федеральным законом</w:t>
            </w: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fldChar w:fldCharType="end"/>
            </w:r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10 января 2003 г. N 15-ФЗ в статью 25 настоящего Федерального закона внесены изменения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67" w:name="i683677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25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Государственный контроль за деятельностью в области обращения с отходами</w:t>
            </w:r>
            <w:bookmarkEnd w:id="67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Государственный контроль за деятельностью в области обращения с отходами осуществляют федеральные органы исполнительной власти и органы исполнительной власти субъектов Российской Федерации в соответствии со своей компетенцией.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Государственный контроль за деятельностью в области обращения с отходами включает в себя: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выполнением экологических требований (государственный экологический контроль)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выполнением санитарно-эпидемиологических и иных требований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соблюдением требований к трансграничному перемещению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соблюдением требований пожарной безопасности в области обращения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соблюдением требований предупреждения и ликвидации чрезвычайных ситуаций, возникающих при обращении с отходами;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соблюдением требований и правил транспортирования опасных отходов;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 достоверностью предоставляемой информации в области обращения с отходами и отчетности об отходах;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 нарушений законодательства в области обращения с отходами и контроль за принятием мер по устранению таких нарушений;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привлечение в установленном порядке индивидуальных предпринимателей и юридических лиц к ответственности за нарушение законодательства в области обращения с отходами, применение штрафных санкций, предъявление исков о возмещении ущерба, причиненного окружающей среде и здоровью человека в результате нарушения законодательства в области обращения с отходами.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Решения органов, осуществляющих государственный контроль за деятельностью в области обращения с отходами, могут быть обжалованы в порядке, установленном законодательством Российской Федерации.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9" w:tooltip="О внесении изменений в отдельные законодательные акты Российской Федерации в связи с совершенствованием разграничения полномочий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31 декабря 2005 г. N 199-ФЗ в статью 26 настоящего Федерального закона внесены изменения, вступающие в силу с 1 января 2006 г.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70" w:tooltip=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 от 22 августа 2004 г. N 122-ФЗ в статью 26 настоящего Федерального закона внесены изменения, вступающие в силу с 1 января 2005 г.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68" w:name="i706129"/>
            <w:bookmarkStart w:id="69" w:name="i698970"/>
            <w:bookmarkEnd w:id="69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26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Производственный контроль в области обращения с отходами</w:t>
            </w:r>
            <w:bookmarkEnd w:id="68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Порядок осуществления производственного контроля в области обращения с отходами определяют по согласованию с федеральными органами исполнительной власти в области обращения с отходами или органами исполнительной власти субъектов Российской Федерации (в соответствии с их компетенцией) юридические лица, осуществляющие деятельность в области обращения с отходами.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70" w:name="i722958"/>
            <w:bookmarkStart w:id="71" w:name="i715748"/>
            <w:bookmarkEnd w:id="71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27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Общественный контроль в области обращения с отходами</w:t>
            </w:r>
            <w:bookmarkEnd w:id="70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72" w:name="i752051"/>
            <w:bookmarkStart w:id="73" w:name="i743760"/>
            <w:bookmarkStart w:id="74" w:name="i737059"/>
            <w:bookmarkEnd w:id="72"/>
            <w:bookmarkEnd w:id="73"/>
            <w:bookmarkEnd w:id="74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VII. ОТВЕТСТВЕННОСТЬ ЗА НАРУШЕНИЕ ЗАКОНОДАТЕЛЬСТВА РОССИЙСКОЙ ФЕДЕРАЦИИ В ОБЛАСТИ ОБРАЩЕНИЯ С ОТХОДАМИ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75" w:name="i777365"/>
            <w:bookmarkStart w:id="76" w:name="i767789"/>
            <w:bookmarkEnd w:id="76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28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Виды ответственности за нарушение законодательства Российской Федерации в области обращения с отходами</w:t>
            </w:r>
            <w:bookmarkEnd w:id="75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71" w:tooltip=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 " w:history="1">
              <w:r w:rsidRPr="00E9354B">
                <w:rPr>
                  <w:rFonts w:ascii="Times New Roman" w:eastAsia="Times New Roman" w:hAnsi="Times New Roman" w:cs="Times New Roman"/>
                  <w:i/>
                  <w:iCs/>
                  <w:color w:val="800080"/>
                  <w:u w:val="single"/>
                  <w:lang w:val="ru-RU" w:eastAsia="ru-RU" w:bidi="ar-SA"/>
                </w:rPr>
                <w:t>Федеральным законом</w:t>
              </w:r>
            </w:hyperlink>
            <w:r w:rsidRPr="00E935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 w:bidi="ar-SA"/>
              </w:rPr>
              <w:t> от 9 мая 2005 г. N 45-ФЗ в статью 29 настоящего Федерального закона внесены изменения, вступающие в силу по истечении девяноста дней после дня официального опубликования указанного Федерального закона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77" w:name="i793605"/>
            <w:bookmarkStart w:id="78" w:name="i782398"/>
            <w:bookmarkEnd w:id="78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29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      </w:r>
            <w:bookmarkEnd w:id="77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Исковые требования о прекращении деятельности 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      </w:r>
          </w:p>
          <w:p w:rsidR="00E9354B" w:rsidRPr="00E9354B" w:rsidRDefault="00E9354B" w:rsidP="00E9354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</w:pPr>
            <w:bookmarkStart w:id="79" w:name="i826728"/>
            <w:bookmarkStart w:id="80" w:name="i817579"/>
            <w:bookmarkStart w:id="81" w:name="i806299"/>
            <w:bookmarkEnd w:id="79"/>
            <w:bookmarkEnd w:id="80"/>
            <w:bookmarkEnd w:id="81"/>
            <w:r w:rsidRPr="00E9354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 w:bidi="ar-SA"/>
              </w:rPr>
              <w:t>ГЛАВА VIII. ЗАКЛЮЧИТЕЛЬНЫЕ ПОЛОЖЕНИЯ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82" w:name="i844231"/>
            <w:bookmarkStart w:id="83" w:name="i837093"/>
            <w:bookmarkEnd w:id="83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30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Вступление настоящего Федерального закона в силу</w:t>
            </w:r>
            <w:bookmarkEnd w:id="82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Настоящий Федеральный закон вступает в силу со дня его официального опубликования.</w:t>
            </w:r>
          </w:p>
          <w:p w:rsidR="00E9354B" w:rsidRPr="00E9354B" w:rsidRDefault="00E9354B" w:rsidP="00E9354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bookmarkStart w:id="84" w:name="i864560"/>
            <w:bookmarkStart w:id="85" w:name="i857119"/>
            <w:bookmarkEnd w:id="85"/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31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Приведение нормативных правовых актов в соответствие с настоящим Федеральным законом</w:t>
            </w:r>
            <w:bookmarkEnd w:id="84"/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Нормативные правовые акты Российской Федерации подлежат приведению в соответствие с настоящим Федеральным законом.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E9354B" w:rsidRPr="00E9354B" w:rsidRDefault="00E9354B" w:rsidP="00E935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Президент Российской Федерации                                            Б. Ельцин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Москва, Кремль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 июня 1998 года</w:t>
            </w:r>
          </w:p>
          <w:p w:rsidR="00E9354B" w:rsidRPr="00E9354B" w:rsidRDefault="00E9354B" w:rsidP="00E935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89-ФЗ</w:t>
            </w:r>
          </w:p>
        </w:tc>
      </w:tr>
    </w:tbl>
    <w:p w:rsidR="00E9354B" w:rsidRPr="00E9354B" w:rsidRDefault="00E9354B" w:rsidP="00E935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354B" w:rsidRPr="00E9354B" w:rsidTr="00E9354B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54B" w:rsidRPr="00E9354B" w:rsidRDefault="00E9354B" w:rsidP="00E9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3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E9354B" w:rsidRPr="00E9354B" w:rsidRDefault="00E9354B" w:rsidP="00E9354B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</w:p>
        </w:tc>
      </w:tr>
    </w:tbl>
    <w:p w:rsidR="00FD7689" w:rsidRDefault="00FD7689"/>
    <w:sectPr w:rsidR="00FD7689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9354B"/>
    <w:rsid w:val="00410A94"/>
    <w:rsid w:val="009C070F"/>
    <w:rsid w:val="00A04E91"/>
    <w:rsid w:val="00C6229B"/>
    <w:rsid w:val="00C72B98"/>
    <w:rsid w:val="00E60F7C"/>
    <w:rsid w:val="00E71BB3"/>
    <w:rsid w:val="00E9354B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E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935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1">
    <w:name w:val="toc 1"/>
    <w:basedOn w:val="a"/>
    <w:autoRedefine/>
    <w:uiPriority w:val="39"/>
    <w:semiHidden/>
    <w:unhideWhenUsed/>
    <w:rsid w:val="00E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9354B"/>
    <w:rPr>
      <w:color w:val="0000FF"/>
      <w:u w:val="single"/>
    </w:rPr>
  </w:style>
  <w:style w:type="paragraph" w:styleId="25">
    <w:name w:val="toc 2"/>
    <w:basedOn w:val="a"/>
    <w:autoRedefine/>
    <w:uiPriority w:val="39"/>
    <w:unhideWhenUsed/>
    <w:rsid w:val="00E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9354B"/>
  </w:style>
  <w:style w:type="paragraph" w:styleId="af6">
    <w:name w:val="Normal (Web)"/>
    <w:basedOn w:val="a"/>
    <w:uiPriority w:val="99"/>
    <w:unhideWhenUsed/>
    <w:rsid w:val="00E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cload.ru/Basesdoc/7/7597/index.htm" TargetMode="External"/><Relationship Id="rId18" Type="http://schemas.openxmlformats.org/officeDocument/2006/relationships/hyperlink" Target="http://www.docload.ru/Basesdoc/7/7597/index.htm" TargetMode="External"/><Relationship Id="rId26" Type="http://schemas.openxmlformats.org/officeDocument/2006/relationships/hyperlink" Target="http://www.docload.ru/Basesdoc/7/7597/index.htm" TargetMode="External"/><Relationship Id="rId39" Type="http://schemas.openxmlformats.org/officeDocument/2006/relationships/hyperlink" Target="http://www.docload.ru/Basesdoc/7/7597/index.htm" TargetMode="External"/><Relationship Id="rId21" Type="http://schemas.openxmlformats.org/officeDocument/2006/relationships/hyperlink" Target="http://www.docload.ru/Basesdoc/7/7597/index.htm" TargetMode="External"/><Relationship Id="rId34" Type="http://schemas.openxmlformats.org/officeDocument/2006/relationships/hyperlink" Target="http://www.docload.ru/Basesdoc/7/7597/index.htm" TargetMode="External"/><Relationship Id="rId42" Type="http://schemas.openxmlformats.org/officeDocument/2006/relationships/hyperlink" Target="http://www.docload.ru/Basesdoc/7/7597/index2676.htm" TargetMode="External"/><Relationship Id="rId47" Type="http://schemas.openxmlformats.org/officeDocument/2006/relationships/hyperlink" Target="http://www.docload.ru/Basesdoc/7/7597/index10261.htm" TargetMode="External"/><Relationship Id="rId50" Type="http://schemas.openxmlformats.org/officeDocument/2006/relationships/hyperlink" Target="http://www.docload.ru/Basesdoc/7/7597/index9396.htm" TargetMode="External"/><Relationship Id="rId55" Type="http://schemas.openxmlformats.org/officeDocument/2006/relationships/hyperlink" Target="http://www.docload.ru/Basesdoc/7/7597/index9396.htm" TargetMode="External"/><Relationship Id="rId63" Type="http://schemas.openxmlformats.org/officeDocument/2006/relationships/hyperlink" Target="http://www.docload.ru/Basesdoc/7/7597/index9396.htm" TargetMode="External"/><Relationship Id="rId68" Type="http://schemas.openxmlformats.org/officeDocument/2006/relationships/hyperlink" Target="http://www.docload.ru/Basesdoc/7/7597/index9396.htm" TargetMode="External"/><Relationship Id="rId7" Type="http://schemas.openxmlformats.org/officeDocument/2006/relationships/hyperlink" Target="http://www.docload.ru/Basesdoc/7/7597/index.htm" TargetMode="External"/><Relationship Id="rId71" Type="http://schemas.openxmlformats.org/officeDocument/2006/relationships/hyperlink" Target="http://www.docload.ru/Basesdoc/7/7597/index1026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cload.ru/Basesdoc/7/7597/index.htm" TargetMode="External"/><Relationship Id="rId29" Type="http://schemas.openxmlformats.org/officeDocument/2006/relationships/hyperlink" Target="http://www.docload.ru/Basesdoc/7/7597/index.htm" TargetMode="External"/><Relationship Id="rId11" Type="http://schemas.openxmlformats.org/officeDocument/2006/relationships/hyperlink" Target="http://www.docload.ru/Basesdoc/7/7597/index.htm" TargetMode="External"/><Relationship Id="rId24" Type="http://schemas.openxmlformats.org/officeDocument/2006/relationships/hyperlink" Target="http://www.docload.ru/Basesdoc/7/7597/index.htm" TargetMode="External"/><Relationship Id="rId32" Type="http://schemas.openxmlformats.org/officeDocument/2006/relationships/hyperlink" Target="http://www.docload.ru/Basesdoc/7/7597/index.htm" TargetMode="External"/><Relationship Id="rId37" Type="http://schemas.openxmlformats.org/officeDocument/2006/relationships/hyperlink" Target="http://www.docload.ru/Basesdoc/7/7597/index.htm" TargetMode="External"/><Relationship Id="rId40" Type="http://schemas.openxmlformats.org/officeDocument/2006/relationships/hyperlink" Target="http://www.docload.ru/Basesdoc/7/7597/index.htm" TargetMode="External"/><Relationship Id="rId45" Type="http://schemas.openxmlformats.org/officeDocument/2006/relationships/hyperlink" Target="http://www.docload.ru/Basesdoc/7/7597/index12448.htm" TargetMode="External"/><Relationship Id="rId53" Type="http://schemas.openxmlformats.org/officeDocument/2006/relationships/hyperlink" Target="http://www.docload.ru/Basesdoc/7/7597/index4363.htm" TargetMode="External"/><Relationship Id="rId58" Type="http://schemas.openxmlformats.org/officeDocument/2006/relationships/hyperlink" Target="http://www.docload.ru/Basesdoc/7/7597/index2676.htm" TargetMode="External"/><Relationship Id="rId66" Type="http://schemas.openxmlformats.org/officeDocument/2006/relationships/hyperlink" Target="http://www.docload.ru/Basesdoc/7/7597/index9396.htm" TargetMode="External"/><Relationship Id="rId5" Type="http://schemas.openxmlformats.org/officeDocument/2006/relationships/hyperlink" Target="http://www.docload.ru/Basesdoc/7/7597/index.htm" TargetMode="External"/><Relationship Id="rId15" Type="http://schemas.openxmlformats.org/officeDocument/2006/relationships/hyperlink" Target="http://www.docload.ru/Basesdoc/7/7597/index.htm" TargetMode="External"/><Relationship Id="rId23" Type="http://schemas.openxmlformats.org/officeDocument/2006/relationships/hyperlink" Target="http://www.docload.ru/Basesdoc/7/7597/index.htm" TargetMode="External"/><Relationship Id="rId28" Type="http://schemas.openxmlformats.org/officeDocument/2006/relationships/hyperlink" Target="http://www.docload.ru/Basesdoc/7/7597/index.htm" TargetMode="External"/><Relationship Id="rId36" Type="http://schemas.openxmlformats.org/officeDocument/2006/relationships/hyperlink" Target="http://www.docload.ru/Basesdoc/7/7597/index.htm" TargetMode="External"/><Relationship Id="rId49" Type="http://schemas.openxmlformats.org/officeDocument/2006/relationships/hyperlink" Target="http://www.docload.ru/Basesdoc/7/7597/index10261.htm" TargetMode="External"/><Relationship Id="rId57" Type="http://schemas.openxmlformats.org/officeDocument/2006/relationships/hyperlink" Target="http://www.docload.ru/Basesdoc/7/7597/index9396.htm" TargetMode="External"/><Relationship Id="rId61" Type="http://schemas.openxmlformats.org/officeDocument/2006/relationships/hyperlink" Target="http://www.docload.ru/Basesdoc/7/7597/index9396.htm" TargetMode="External"/><Relationship Id="rId10" Type="http://schemas.openxmlformats.org/officeDocument/2006/relationships/hyperlink" Target="http://www.docload.ru/Basesdoc/7/7597/index.htm" TargetMode="External"/><Relationship Id="rId19" Type="http://schemas.openxmlformats.org/officeDocument/2006/relationships/hyperlink" Target="http://www.docload.ru/Basesdoc/7/7597/index.htm" TargetMode="External"/><Relationship Id="rId31" Type="http://schemas.openxmlformats.org/officeDocument/2006/relationships/hyperlink" Target="http://www.docload.ru/Basesdoc/7/7597/index.htm" TargetMode="External"/><Relationship Id="rId44" Type="http://schemas.openxmlformats.org/officeDocument/2006/relationships/hyperlink" Target="http://www.docload.ru/Basesdoc/7/7597/index9396.htm" TargetMode="External"/><Relationship Id="rId52" Type="http://schemas.openxmlformats.org/officeDocument/2006/relationships/hyperlink" Target="http://www.docload.ru/Basesdoc/7/7597/index12448.htm" TargetMode="External"/><Relationship Id="rId60" Type="http://schemas.openxmlformats.org/officeDocument/2006/relationships/hyperlink" Target="http://www.docload.ru/Basesdoc/7/7597/index9396.htm" TargetMode="External"/><Relationship Id="rId65" Type="http://schemas.openxmlformats.org/officeDocument/2006/relationships/hyperlink" Target="http://www.docload.ru/Basesdoc/7/7597/index10261.ht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docload.ru/Basesdoc/7/7597/index.htm" TargetMode="External"/><Relationship Id="rId9" Type="http://schemas.openxmlformats.org/officeDocument/2006/relationships/hyperlink" Target="http://www.docload.ru/Basesdoc/7/7597/index.htm" TargetMode="External"/><Relationship Id="rId14" Type="http://schemas.openxmlformats.org/officeDocument/2006/relationships/hyperlink" Target="http://www.docload.ru/Basesdoc/7/7597/index.htm" TargetMode="External"/><Relationship Id="rId22" Type="http://schemas.openxmlformats.org/officeDocument/2006/relationships/hyperlink" Target="http://www.docload.ru/Basesdoc/7/7597/index.htm" TargetMode="External"/><Relationship Id="rId27" Type="http://schemas.openxmlformats.org/officeDocument/2006/relationships/hyperlink" Target="http://www.docload.ru/Basesdoc/7/7597/index.htm" TargetMode="External"/><Relationship Id="rId30" Type="http://schemas.openxmlformats.org/officeDocument/2006/relationships/hyperlink" Target="http://www.docload.ru/Basesdoc/7/7597/index.htm" TargetMode="External"/><Relationship Id="rId35" Type="http://schemas.openxmlformats.org/officeDocument/2006/relationships/hyperlink" Target="http://www.docload.ru/Basesdoc/7/7597/index.htm" TargetMode="External"/><Relationship Id="rId43" Type="http://schemas.openxmlformats.org/officeDocument/2006/relationships/hyperlink" Target="http://www.docload.ru/Basesdoc/7/7597/index10261.htm" TargetMode="External"/><Relationship Id="rId48" Type="http://schemas.openxmlformats.org/officeDocument/2006/relationships/hyperlink" Target="http://www.docload.ru/Basesdoc/7/7597/index9396.htm" TargetMode="External"/><Relationship Id="rId56" Type="http://schemas.openxmlformats.org/officeDocument/2006/relationships/hyperlink" Target="http://www.docload.ru/Basesdoc/7/7597/index9396.htm" TargetMode="External"/><Relationship Id="rId64" Type="http://schemas.openxmlformats.org/officeDocument/2006/relationships/hyperlink" Target="http://www.docload.ru/Basesdoc/7/7597/index9396.htm" TargetMode="External"/><Relationship Id="rId69" Type="http://schemas.openxmlformats.org/officeDocument/2006/relationships/hyperlink" Target="http://www.docload.ru/Basesdoc/7/7597/index10261.htm" TargetMode="External"/><Relationship Id="rId8" Type="http://schemas.openxmlformats.org/officeDocument/2006/relationships/hyperlink" Target="http://www.docload.ru/Basesdoc/7/7597/index.htm" TargetMode="External"/><Relationship Id="rId51" Type="http://schemas.openxmlformats.org/officeDocument/2006/relationships/hyperlink" Target="http://www.docload.ru/Basesdoc/7/7597/index9396.ht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docload.ru/Basesdoc/7/7597/index.htm" TargetMode="External"/><Relationship Id="rId17" Type="http://schemas.openxmlformats.org/officeDocument/2006/relationships/hyperlink" Target="http://www.docload.ru/Basesdoc/7/7597/index.htm" TargetMode="External"/><Relationship Id="rId25" Type="http://schemas.openxmlformats.org/officeDocument/2006/relationships/hyperlink" Target="http://www.docload.ru/Basesdoc/7/7597/index.htm" TargetMode="External"/><Relationship Id="rId33" Type="http://schemas.openxmlformats.org/officeDocument/2006/relationships/hyperlink" Target="http://www.docload.ru/Basesdoc/7/7597/index.htm" TargetMode="External"/><Relationship Id="rId38" Type="http://schemas.openxmlformats.org/officeDocument/2006/relationships/hyperlink" Target="http://www.docload.ru/Basesdoc/7/7597/index.htm" TargetMode="External"/><Relationship Id="rId46" Type="http://schemas.openxmlformats.org/officeDocument/2006/relationships/hyperlink" Target="http://www.docload.ru/Basesdoc/7/7597/index12448.htm" TargetMode="External"/><Relationship Id="rId59" Type="http://schemas.openxmlformats.org/officeDocument/2006/relationships/hyperlink" Target="http://www.docload.ru/Basesdoc/7/7597/index2676.htm" TargetMode="External"/><Relationship Id="rId67" Type="http://schemas.openxmlformats.org/officeDocument/2006/relationships/hyperlink" Target="http://www.docload.ru/Basesdoc/7/7597/index10261.htm" TargetMode="External"/><Relationship Id="rId20" Type="http://schemas.openxmlformats.org/officeDocument/2006/relationships/hyperlink" Target="http://www.docload.ru/Basesdoc/7/7597/index.htm" TargetMode="External"/><Relationship Id="rId41" Type="http://schemas.openxmlformats.org/officeDocument/2006/relationships/hyperlink" Target="http://www.docload.ru/Basesdoc/7/7597/index.htm" TargetMode="External"/><Relationship Id="rId54" Type="http://schemas.openxmlformats.org/officeDocument/2006/relationships/hyperlink" Target="http://www.docload.ru/Basesdoc/7/7597/index11194.htm" TargetMode="External"/><Relationship Id="rId62" Type="http://schemas.openxmlformats.org/officeDocument/2006/relationships/hyperlink" Target="http://www.docload.ru/Basesdoc/7/7597/index10261.htm" TargetMode="External"/><Relationship Id="rId70" Type="http://schemas.openxmlformats.org/officeDocument/2006/relationships/hyperlink" Target="http://www.docload.ru/Basesdoc/7/7597/index939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7/759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7334</Words>
  <Characters>41806</Characters>
  <Application>Microsoft Office Word</Application>
  <DocSecurity>0</DocSecurity>
  <Lines>348</Lines>
  <Paragraphs>98</Paragraphs>
  <ScaleCrop>false</ScaleCrop>
  <Company>Microsoft</Company>
  <LinksUpToDate>false</LinksUpToDate>
  <CharactersWithSpaces>49042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2017-02-08T11:10:00Z</dcterms:created>
  <dcterms:modified xsi:type="dcterms:W3CDTF">2017-02-08T11:10:00Z</dcterms:modified>
</cp:coreProperties>
</file>