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41" w:rsidRPr="00131D41" w:rsidRDefault="00131D41" w:rsidP="00131D41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24"/>
          <w:szCs w:val="24"/>
          <w:lang w:val="ru-RU" w:eastAsia="ru-RU" w:bidi="ar-SA"/>
        </w:rPr>
      </w:pPr>
      <w:r w:rsidRPr="00131D41">
        <w:rPr>
          <w:rFonts w:ascii="inherit" w:eastAsia="Times New Roman" w:hAnsi="inherit" w:cs="Times New Roman"/>
          <w:b/>
          <w:bCs/>
          <w:caps/>
          <w:color w:val="FFFFFF"/>
          <w:kern w:val="36"/>
          <w:sz w:val="24"/>
          <w:szCs w:val="24"/>
          <w:lang w:val="ru-RU" w:eastAsia="ru-RU" w:bidi="ar-SA"/>
        </w:rPr>
        <w:t>ПОСТАНОВЛЕНИЕ ПРАВИТЕЛЬСТВА РФ ОТ 03.09.2010 N 681 (РЕД. ОТ 01.10.2013)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ПРАВИТЕЛЬСТВО РОССИЙСКОЙ ФЕДЕРАЦИИ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ПОСТАНОВЛЕНИЕ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от 3 сентября 2010 г. N 681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ОБ УТВЕРЖДЕНИИ ПРАВИЛ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ОБРАЩЕНИЯ С ОТХОДАМИ ПРОИЗВОДСТВА И ПОТРЕБЛЕНИЯ В ЧАСТИ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ОСВЕТИТЕЛЬНЫХ УСТРОЙСТВ, ЭЛЕКТРИЧЕСКИХ ЛАМП,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НЕНАДЛЕЖАЩИЕ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СБОР, НАКОПЛЕНИЕ, ИСПОЛЬЗОВАНИЕ, ОБЕЗВРЕЖИВАНИЕ,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ТРАНСПОРТИРОВАНИЕ И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РАЗМЕЩЕНИЕ</w:t>
      </w:r>
      <w:proofErr w:type="gramEnd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 КОТОРЫХ МОЖЕТ ПОВЛЕЧЬ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ПРИЧИНЕНИЕ ВРЕДА ЖИЗНИ, ЗДОРОВЬЮ ГРАЖДАН, ВРЕДА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ЖИВОТНЫМ, РАСТЕНИЯМ И ОКРУЖАЮЩЕЙ СРЕДЕ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Утвердить прилагаемые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Председатель Правительства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Российской Федерации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В.ПУТИН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Утверждены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Постановлением Правительства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Российской Федерации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от 3 сентября 2010 г. N 681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ПРАВИЛА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ОБРАЩЕНИЯ С ОТХОДАМИ ПРОИЗВОДСТВА И ПОТРЕБЛЕНИЯ В ЧАСТИ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ОСВЕТИТЕЛЬНЫХ УСТРОЙСТВ, ЭЛЕКТРИЧЕСКИХ ЛАМП,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НЕНАДЛЕЖАЩИЕ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СБОР, НАКОПЛЕНИЕ, ИСПОЛЬЗОВАНИЕ, ОБЕЗВРЕЖИВАНИЕ,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ТРАНСПОРТИРОВАНИЕ И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РАЗМЕЩЕНИЕ</w:t>
      </w:r>
      <w:proofErr w:type="gramEnd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 КОТОРЫХ МОЖЕТ ПОВЛЕЧЬ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ПРИЧИНЕНИЕ ВРЕДА ЖИЗНИ, ЗДОРОВЬЮ ГРАЖДАН, ВРЕДА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lastRenderedPageBreak/>
        <w:t>ЖИВОТНЫМ, РАСТЕНИЯМ И ОКРУЖАЮЩЕЙ СРЕДЕ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I. ОБЩИЕ ПОЛОЖЕНИЯ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2. Понятия, используемые в настоящих Правилах, означают следующее: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"отработанные ртутьсодержащие лампы" - ртутьсодержащие отходы, представляющие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собой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II. ПОРЯДОК СБОРА И НАКОПЛЕНИЯ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ОТРАБОТАННЫХ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РТУТЬСОДЕРЖАЩИХ ЛАМП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5. Накопление отработанных ртутьсодержащих ламп производится отдельно от других видов отходов.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8.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их информирование.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(п. 8 в ред. Постановления Правительства РФ от 01.10.2013 N 860)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8(1).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 </w:t>
      </w:r>
      <w:hyperlink r:id="rId4" w:history="1">
        <w:r w:rsidRPr="00131D41">
          <w:rPr>
            <w:rFonts w:ascii="inherit" w:eastAsia="Times New Roman" w:hAnsi="inherit" w:cs="Arial"/>
            <w:color w:val="1B6DFD"/>
            <w:sz w:val="24"/>
            <w:szCs w:val="24"/>
            <w:lang w:val="ru-RU" w:eastAsia="ru-RU" w:bidi="ar-SA"/>
          </w:rPr>
          <w:t>491</w:t>
        </w:r>
      </w:hyperlink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(п. 8(1)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введен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Постановлением Правительства РФ от 01.10.2013 N 860)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8(2).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соответствующей специализированной организацией.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(п. 8(2)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введен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Постановлением Правительства РФ от 01.10.2013 N 860)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III. ПОРЯДОК ТРАНСПОРТИРОВАНИЯ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ОТРАБОТАННЫХ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РТУТЬСОДЕРЖАЩИХ ЛАМП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(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п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. 10(1) введен Постановлением Правительства РФ от 01.10.2013 N 860)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(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п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. 11 в ред. Постановления Правительства РФ от 01.10.2013 N 860)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IV. ПОРЯДОК РАЗМЕЩЕНИЯ (ХРАНЕНИЕ И ЗАХОРОНЕНИЕ)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ОТРАБОТАННЫХ РТУТЬСОДЕРЖАЩИХ ЛАМП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14.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16. Не допускается совместное хранение поврежденных и неповрежденных ртутьсодержащих ламп.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17. Хранение поврежденных ртутьсодержащих ламп осуществляется в таре.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18. Размещение отработанных ртутьсодержащих ламп не может осуществляться путем захоронения.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 xml:space="preserve">V. ПОРЯДОК ОБЕЗВРЕЖИВАНИЯ И ИСПОЛЬЗОВАНИЯ </w:t>
      </w:r>
      <w:proofErr w:type="gramStart"/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ОТРАБОТАННЫХ</w:t>
      </w:r>
      <w:proofErr w:type="gramEnd"/>
    </w:p>
    <w:p w:rsidR="00131D41" w:rsidRPr="00131D41" w:rsidRDefault="00131D41" w:rsidP="00131D4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 w:bidi="ar-SA"/>
        </w:rPr>
        <w:t>РТУТЬСОДЕРЖАЩИХ ЛАМП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демеркуризационного</w:t>
      </w:r>
      <w:proofErr w:type="spell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131D41" w:rsidRPr="00131D41" w:rsidRDefault="00131D41" w:rsidP="00131D4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</w:pPr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>ртуть</w:t>
      </w:r>
      <w:proofErr w:type="gramEnd"/>
      <w:r w:rsidRPr="00131D41">
        <w:rPr>
          <w:rFonts w:ascii="Arial" w:eastAsia="Times New Roman" w:hAnsi="Arial" w:cs="Arial"/>
          <w:color w:val="222222"/>
          <w:sz w:val="24"/>
          <w:szCs w:val="24"/>
          <w:lang w:val="ru-RU" w:eastAsia="ru-RU" w:bidi="ar-SA"/>
        </w:rPr>
        <w:t xml:space="preserve">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FD7689" w:rsidRPr="00131D41" w:rsidRDefault="00FD7689">
      <w:pPr>
        <w:rPr>
          <w:lang w:val="ru-RU"/>
        </w:rPr>
      </w:pPr>
    </w:p>
    <w:sectPr w:rsidR="00FD7689" w:rsidRPr="00131D41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D41"/>
    <w:rsid w:val="00131D41"/>
    <w:rsid w:val="00410A94"/>
    <w:rsid w:val="009C070F"/>
    <w:rsid w:val="00A04E91"/>
    <w:rsid w:val="00C6229B"/>
    <w:rsid w:val="00C72B98"/>
    <w:rsid w:val="00D11C86"/>
    <w:rsid w:val="00E71BB3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paragraph" w:customStyle="1" w:styleId="pj">
    <w:name w:val="pj"/>
    <w:basedOn w:val="a"/>
    <w:rsid w:val="0013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c">
    <w:name w:val="pc"/>
    <w:basedOn w:val="a"/>
    <w:rsid w:val="0013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r">
    <w:name w:val="pr"/>
    <w:basedOn w:val="a"/>
    <w:rsid w:val="0013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31D41"/>
  </w:style>
  <w:style w:type="character" w:styleId="af5">
    <w:name w:val="Hyperlink"/>
    <w:basedOn w:val="a0"/>
    <w:uiPriority w:val="99"/>
    <w:semiHidden/>
    <w:unhideWhenUsed/>
    <w:rsid w:val="00131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2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13.08.2006-N-4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9964</Characters>
  <Application>Microsoft Office Word</Application>
  <DocSecurity>0</DocSecurity>
  <Lines>83</Lines>
  <Paragraphs>23</Paragraphs>
  <ScaleCrop>false</ScaleCrop>
  <Company>Microsoft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2017-02-08T11:26:00Z</dcterms:created>
  <dcterms:modified xsi:type="dcterms:W3CDTF">2017-02-08T11:26:00Z</dcterms:modified>
</cp:coreProperties>
</file>